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0" w:after="0"/>
        <w:ind w:left="0" w:hanging="0"/>
        <w:jc w:val="left"/>
        <w:rPr>
          <w:b/>
          <w:b/>
        </w:rPr>
      </w:pPr>
      <w:r>
        <w:rPr>
          <w:b/>
        </w:rPr>
      </w:r>
    </w:p>
    <w:tbl>
      <w:tblPr>
        <w:tblStyle w:val="Table1"/>
        <w:tblW w:w="10774" w:type="dxa"/>
        <w:jc w:val="center"/>
        <w:tblInd w:w="0" w:type="dxa"/>
        <w:tblCellMar>
          <w:top w:w="100" w:type="dxa"/>
          <w:left w:w="100" w:type="dxa"/>
          <w:bottom w:w="100" w:type="dxa"/>
          <w:right w:w="100" w:type="dxa"/>
        </w:tblCellMar>
        <w:tblLook w:val="0600"/>
      </w:tblPr>
      <w:tblGrid>
        <w:gridCol w:w="5387"/>
        <w:gridCol w:w="5386"/>
      </w:tblGrid>
      <w:tr>
        <w:trPr/>
        <w:tc>
          <w:tcPr>
            <w:tcW w:w="5387" w:type="dxa"/>
            <w:tcBorders>
              <w:top w:val="single" w:sz="8" w:space="0" w:color="000000"/>
              <w:left w:val="single" w:sz="8" w:space="0" w:color="000000"/>
              <w:bottom w:val="single" w:sz="8" w:space="0" w:color="000000"/>
              <w:right w:val="single" w:sz="8" w:space="0" w:color="000000"/>
            </w:tcBorders>
            <w:shd w:fill="auto" w:val="clear"/>
          </w:tcPr>
          <w:p>
            <w:pPr>
              <w:pStyle w:val="Normal1"/>
              <w:tabs>
                <w:tab w:val="clear" w:pos="720"/>
                <w:tab w:val="left" w:pos="3969" w:leader="none"/>
              </w:tabs>
              <w:ind w:left="0" w:hanging="0"/>
              <w:jc w:val="center"/>
              <w:rPr>
                <w:b/>
                <w:b/>
              </w:rPr>
            </w:pPr>
            <w:r>
              <w:rPr/>
              <w:t>«УТВЕРЖДАЮ»</w:t>
            </w:r>
          </w:p>
        </w:tc>
        <w:tc>
          <w:tcPr>
            <w:tcW w:w="538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r>
          </w:p>
        </w:tc>
      </w:tr>
      <w:tr>
        <w:trPr/>
        <w:tc>
          <w:tcPr>
            <w:tcW w:w="5387"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pPr>
            <w:r>
              <w:rPr/>
              <w:t>Главный судья соревнований</w:t>
            </w:r>
          </w:p>
          <w:p>
            <w:pPr>
              <w:pStyle w:val="Normal1"/>
              <w:keepNext w:val="false"/>
              <w:keepLines w:val="false"/>
              <w:widowControl w:val="false"/>
              <w:pBdr/>
              <w:shd w:val="clear" w:fill="auto"/>
              <w:spacing w:lineRule="auto" w:line="240" w:before="0" w:after="0"/>
              <w:ind w:left="0" w:right="0" w:hanging="0"/>
              <w:jc w:val="center"/>
              <w:rPr/>
            </w:pPr>
            <w:r>
              <w:rPr/>
              <w:t>кубка улицы «С» по хоккею с шайбой среди любительских команд</w:t>
            </w:r>
          </w:p>
        </w:tc>
        <w:tc>
          <w:tcPr>
            <w:tcW w:w="538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r>
          </w:p>
        </w:tc>
      </w:tr>
      <w:tr>
        <w:trPr/>
        <w:tc>
          <w:tcPr>
            <w:tcW w:w="5387"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pPr>
            <w:r>
              <w:rPr/>
              <w:t>_____________________ Таранов О.В.</w:t>
            </w:r>
          </w:p>
        </w:tc>
        <w:tc>
          <w:tcPr>
            <w:tcW w:w="538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r>
          </w:p>
        </w:tc>
      </w:tr>
      <w:tr>
        <w:trPr/>
        <w:tc>
          <w:tcPr>
            <w:tcW w:w="5387"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pPr>
            <w:r>
              <w:rPr/>
              <w:t>«____» ___________ 2020 г.</w:t>
            </w:r>
          </w:p>
        </w:tc>
        <w:tc>
          <w:tcPr>
            <w:tcW w:w="538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rPr>
            </w:pPr>
            <w:r>
              <w:rPr>
                <w:b/>
              </w:rPr>
            </w:r>
          </w:p>
        </w:tc>
      </w:tr>
    </w:tbl>
    <w:p>
      <w:pPr>
        <w:pStyle w:val="Normal1"/>
        <w:spacing w:lineRule="auto" w:line="240" w:before="0" w:after="0"/>
        <w:jc w:val="center"/>
        <w:rPr>
          <w:b/>
          <w:b/>
        </w:rPr>
      </w:pPr>
      <w:r>
        <w:rPr>
          <w:b/>
        </w:rPr>
      </w:r>
    </w:p>
    <w:p>
      <w:pPr>
        <w:pStyle w:val="Normal1"/>
        <w:spacing w:lineRule="auto" w:line="240" w:before="0" w:after="0"/>
        <w:ind w:left="0" w:hanging="0"/>
        <w:jc w:val="left"/>
        <w:rPr>
          <w:b/>
          <w:b/>
        </w:rPr>
      </w:pPr>
      <w:r>
        <w:rPr>
          <w:b/>
        </w:rPr>
      </w:r>
    </w:p>
    <w:p>
      <w:pPr>
        <w:pStyle w:val="Normal1"/>
        <w:spacing w:lineRule="auto" w:line="240" w:before="0" w:after="0"/>
        <w:jc w:val="center"/>
        <w:rPr>
          <w:b/>
          <w:b/>
        </w:rPr>
      </w:pPr>
      <w:r>
        <w:rPr>
          <w:b/>
        </w:rPr>
      </w:r>
    </w:p>
    <w:p>
      <w:pPr>
        <w:pStyle w:val="Normal1"/>
        <w:spacing w:lineRule="auto" w:line="240" w:before="0" w:after="0"/>
        <w:jc w:val="center"/>
        <w:rPr>
          <w:b/>
          <w:b/>
        </w:rPr>
      </w:pPr>
      <w:r>
        <w:rPr>
          <w:b/>
        </w:rPr>
      </w:r>
    </w:p>
    <w:p>
      <w:pPr>
        <w:pStyle w:val="Normal1"/>
        <w:spacing w:lineRule="auto" w:line="240" w:before="0" w:after="0"/>
        <w:jc w:val="center"/>
        <w:rPr>
          <w:b/>
          <w:b/>
        </w:rPr>
      </w:pPr>
      <w:r>
        <w:rPr>
          <w:b/>
        </w:rPr>
      </w:r>
    </w:p>
    <w:p>
      <w:pPr>
        <w:pStyle w:val="Normal1"/>
        <w:spacing w:lineRule="auto" w:line="240" w:before="0" w:after="0"/>
        <w:jc w:val="center"/>
        <w:rPr/>
      </w:pPr>
      <w:r>
        <w:rPr>
          <w:b/>
        </w:rPr>
        <w:t>ПОЛОЖЕНИЕ</w:t>
      </w:r>
    </w:p>
    <w:p>
      <w:pPr>
        <w:pStyle w:val="Normal1"/>
        <w:spacing w:lineRule="auto" w:line="240" w:before="0" w:after="0"/>
        <w:ind w:left="1134" w:right="1134" w:hanging="0"/>
        <w:jc w:val="center"/>
        <w:rPr>
          <w:b/>
          <w:b/>
        </w:rPr>
      </w:pPr>
      <w:r>
        <w:rPr>
          <w:b/>
        </w:rPr>
        <w:t>О ПРОВЕДЕНИИ КУБКА УЛИЦЫ «С» ПО ХОККЕЮ С ШАЙБОЙ СРЕДИ ЛЮБИТЕЛЬСКИХ КОМАНД</w:t>
      </w:r>
    </w:p>
    <w:p>
      <w:pPr>
        <w:pStyle w:val="Normal1"/>
        <w:spacing w:lineRule="auto" w:line="240" w:before="0" w:after="0"/>
        <w:ind w:left="1134" w:right="1134" w:hanging="0"/>
        <w:jc w:val="left"/>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0" w:right="1134" w:hanging="0"/>
        <w:jc w:val="left"/>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r>
    </w:p>
    <w:p>
      <w:pPr>
        <w:pStyle w:val="Normal1"/>
        <w:spacing w:lineRule="auto" w:line="240" w:before="0" w:after="0"/>
        <w:ind w:left="1134" w:right="1134" w:hanging="0"/>
        <w:jc w:val="center"/>
        <w:rPr>
          <w:b/>
          <w:b/>
        </w:rPr>
      </w:pPr>
      <w:r>
        <w:rPr>
          <w:b/>
        </w:rPr>
        <w:t>НОМЕР-КОД ВИДА СПОРТА :</w:t>
      </w:r>
      <w:r>
        <w:rPr/>
        <w:t xml:space="preserve"> </w:t>
      </w:r>
      <w:r>
        <w:rPr>
          <w:b/>
        </w:rPr>
        <w:t>0030004611Я</w:t>
      </w:r>
    </w:p>
    <w:p>
      <w:pPr>
        <w:pStyle w:val="Normal1"/>
        <w:spacing w:lineRule="auto" w:line="240" w:before="0" w:after="0"/>
        <w:jc w:val="center"/>
        <w:rPr>
          <w:b/>
          <w:b/>
        </w:rPr>
      </w:pPr>
      <w:r>
        <w:rPr>
          <w:b/>
        </w:rPr>
      </w:r>
    </w:p>
    <w:p>
      <w:pPr>
        <w:pStyle w:val="Normal1"/>
        <w:spacing w:lineRule="auto" w:line="240" w:before="0" w:after="0"/>
        <w:jc w:val="center"/>
        <w:rPr>
          <w:b/>
          <w:b/>
        </w:rPr>
      </w:pPr>
      <w:r>
        <w:rPr>
          <w:b/>
        </w:rPr>
      </w:r>
      <w:r>
        <w:br w:type="page"/>
      </w:r>
    </w:p>
    <w:p>
      <w:pPr>
        <w:pStyle w:val="Normal1"/>
        <w:spacing w:lineRule="auto" w:line="240" w:before="0" w:after="0"/>
        <w:jc w:val="center"/>
        <w:rPr>
          <w:b/>
          <w:b/>
        </w:rPr>
      </w:pPr>
      <w:r>
        <w:rPr>
          <w:b/>
        </w:rPr>
        <w:t>ОГЛАВЛЕНИЕ</w:t>
      </w:r>
    </w:p>
    <w:p>
      <w:pPr>
        <w:pStyle w:val="Normal1"/>
        <w:spacing w:lineRule="auto" w:line="240" w:before="0" w:after="0"/>
        <w:jc w:val="center"/>
        <w:rPr>
          <w:b/>
          <w:b/>
        </w:rPr>
      </w:pPr>
      <w:r>
        <w:rPr>
          <w:b/>
        </w:rPr>
      </w:r>
    </w:p>
    <w:tbl>
      <w:tblPr>
        <w:tblStyle w:val="Table2"/>
        <w:tblW w:w="10755" w:type="dxa"/>
        <w:jc w:val="center"/>
        <w:tblInd w:w="0" w:type="dxa"/>
        <w:tblCellMar>
          <w:top w:w="100" w:type="dxa"/>
          <w:left w:w="100" w:type="dxa"/>
          <w:bottom w:w="100" w:type="dxa"/>
          <w:right w:w="100" w:type="dxa"/>
        </w:tblCellMar>
        <w:tblLook w:val="0600"/>
      </w:tblPr>
      <w:tblGrid>
        <w:gridCol w:w="8820"/>
        <w:gridCol w:w="1934"/>
      </w:tblGrid>
      <w:tr>
        <w:trPr/>
        <w:tc>
          <w:tcPr>
            <w:tcW w:w="882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hanging="0"/>
              <w:jc w:val="center"/>
              <w:rPr>
                <w:b/>
                <w:b/>
              </w:rPr>
            </w:pPr>
            <w:r>
              <w:rPr>
                <w:b/>
              </w:rPr>
              <w:t>НАИМЕНОВАНИЕ ГЛАВЫ</w:t>
            </w:r>
          </w:p>
        </w:tc>
        <w:tc>
          <w:tcPr>
            <w:tcW w:w="19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b/>
                <w:b/>
              </w:rPr>
            </w:pPr>
            <w:r>
              <w:rPr>
                <w:b/>
              </w:rPr>
              <w:t>НОМЕР СТРАНИЦЫ</w:t>
            </w:r>
          </w:p>
        </w:tc>
      </w:tr>
      <w:tr>
        <w:trPr/>
        <w:tc>
          <w:tcPr>
            <w:tcW w:w="882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hanging="0"/>
              <w:rPr/>
            </w:pPr>
            <w:r>
              <w:rPr/>
              <w:t>ГЛАВА 1. ОБЩИЕ ПОЛОЖЕНИЯ</w:t>
            </w:r>
          </w:p>
        </w:tc>
        <w:tc>
          <w:tcPr>
            <w:tcW w:w="19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rPr/>
            </w:pPr>
            <w:r>
              <w:rPr/>
              <w:t>3</w:t>
            </w:r>
          </w:p>
        </w:tc>
      </w:tr>
      <w:tr>
        <w:trPr/>
        <w:tc>
          <w:tcPr>
            <w:tcW w:w="88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true"/>
              <w:ind w:hanging="0"/>
              <w:rPr/>
            </w:pPr>
            <w:r>
              <w:rPr/>
              <w:t>ГЛАВА 2. ПРАВА И ОБЯЗАННОСТИ ОРГАНИЗАТОРОВ СОРЕВНОВАНИЯ</w:t>
            </w:r>
          </w:p>
        </w:tc>
        <w:tc>
          <w:tcPr>
            <w:tcW w:w="19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rPr/>
            </w:pPr>
            <w:r>
              <w:rPr/>
              <w:t>4</w:t>
            </w:r>
          </w:p>
        </w:tc>
      </w:tr>
      <w:tr>
        <w:trPr/>
        <w:tc>
          <w:tcPr>
            <w:tcW w:w="88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true"/>
              <w:ind w:hanging="0"/>
              <w:rPr/>
            </w:pPr>
            <w:r>
              <w:rPr/>
              <w:t>ГЛАВА 3. ОБЕСПЕЧЕНИЕ БЕЗОПАСНОСТИ УЧАСТНИКОВ И ЗРИТЕЛЕЙ, МЕДИЦИНСКОЕ ОБЕСПЕЧЕНИЕ, АНТИДОПИНГОВОЕ ОБЕСПЕЧЕНИЕ СОРЕВНОВАНИЯ</w:t>
            </w:r>
          </w:p>
        </w:tc>
        <w:tc>
          <w:tcPr>
            <w:tcW w:w="19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rPr/>
            </w:pPr>
            <w:r>
              <w:rPr/>
              <w:t>5</w:t>
            </w:r>
          </w:p>
        </w:tc>
      </w:tr>
      <w:tr>
        <w:trPr/>
        <w:tc>
          <w:tcPr>
            <w:tcW w:w="88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true"/>
              <w:ind w:hanging="0"/>
              <w:rPr/>
            </w:pPr>
            <w:r>
              <w:rPr/>
              <w:t>ГЛАВА 4. ОБЩИЕ СВЕДЕНИЯ О СОРЕВНОВАНИИ</w:t>
            </w:r>
          </w:p>
        </w:tc>
        <w:tc>
          <w:tcPr>
            <w:tcW w:w="19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rPr/>
            </w:pPr>
            <w:r>
              <w:rPr/>
              <w:t>6</w:t>
            </w:r>
          </w:p>
        </w:tc>
      </w:tr>
      <w:tr>
        <w:trPr/>
        <w:tc>
          <w:tcPr>
            <w:tcW w:w="8820" w:type="dxa"/>
            <w:tcBorders>
              <w:top w:val="single" w:sz="8" w:space="0" w:color="000000"/>
              <w:left w:val="single" w:sz="8" w:space="0" w:color="000000"/>
              <w:bottom w:val="single" w:sz="8" w:space="0" w:color="000000"/>
              <w:right w:val="single" w:sz="8" w:space="0" w:color="000000"/>
            </w:tcBorders>
            <w:shd w:fill="auto" w:val="clear"/>
          </w:tcPr>
          <w:p>
            <w:pPr>
              <w:pStyle w:val="Normal1"/>
              <w:ind w:hanging="0"/>
              <w:rPr/>
            </w:pPr>
            <w:r>
              <w:rPr/>
              <w:t>ГЛАВА 5. МЕСТО ПРОВЕДЕНИЯ СОРЕВНОВАНИЯ</w:t>
            </w:r>
          </w:p>
        </w:tc>
        <w:tc>
          <w:tcPr>
            <w:tcW w:w="19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rPr/>
            </w:pPr>
            <w:r>
              <w:rPr/>
              <w:t>7</w:t>
            </w:r>
          </w:p>
        </w:tc>
      </w:tr>
      <w:tr>
        <w:trPr/>
        <w:tc>
          <w:tcPr>
            <w:tcW w:w="88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true"/>
              <w:ind w:hanging="0"/>
              <w:rPr/>
            </w:pPr>
            <w:r>
              <w:rPr/>
              <w:t>ГЛАВА 6. ТРЕБОВАНИЯ К УЧАСТНИКАМ И УСЛОВИЯ ИХ ДОПУСКА</w:t>
            </w:r>
          </w:p>
        </w:tc>
        <w:tc>
          <w:tcPr>
            <w:tcW w:w="19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rPr/>
            </w:pPr>
            <w:r>
              <w:rPr/>
              <w:t>8-9</w:t>
            </w:r>
          </w:p>
        </w:tc>
      </w:tr>
      <w:tr>
        <w:trPr/>
        <w:tc>
          <w:tcPr>
            <w:tcW w:w="88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true"/>
              <w:ind w:hanging="0"/>
              <w:rPr/>
            </w:pPr>
            <w:r>
              <w:rPr/>
              <w:t>ГЛАВА 7. ЗАЯВКИ НА УЧАСТИЕ</w:t>
            </w:r>
          </w:p>
        </w:tc>
        <w:tc>
          <w:tcPr>
            <w:tcW w:w="19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rPr/>
            </w:pPr>
            <w:r>
              <w:rPr/>
              <w:t>10</w:t>
            </w:r>
          </w:p>
        </w:tc>
      </w:tr>
      <w:tr>
        <w:trPr/>
        <w:tc>
          <w:tcPr>
            <w:tcW w:w="8820" w:type="dxa"/>
            <w:tcBorders>
              <w:top w:val="single" w:sz="8" w:space="0" w:color="000000"/>
              <w:left w:val="single" w:sz="8" w:space="0" w:color="000000"/>
              <w:bottom w:val="single" w:sz="8" w:space="0" w:color="000000"/>
              <w:right w:val="single" w:sz="8" w:space="0" w:color="000000"/>
            </w:tcBorders>
            <w:shd w:fill="auto" w:val="clear"/>
          </w:tcPr>
          <w:p>
            <w:pPr>
              <w:pStyle w:val="Normal1"/>
              <w:ind w:hanging="0"/>
              <w:rPr/>
            </w:pPr>
            <w:r>
              <w:rPr/>
              <w:t>ГЛАВА 8. ПОРЯДОК ПРОВЕДЕНИЯ МАТЧА</w:t>
            </w:r>
          </w:p>
        </w:tc>
        <w:tc>
          <w:tcPr>
            <w:tcW w:w="19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rPr/>
            </w:pPr>
            <w:r>
              <w:rPr/>
              <w:t>11-12</w:t>
            </w:r>
          </w:p>
        </w:tc>
      </w:tr>
      <w:tr>
        <w:trPr/>
        <w:tc>
          <w:tcPr>
            <w:tcW w:w="88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true"/>
              <w:ind w:hanging="0"/>
              <w:rPr/>
            </w:pPr>
            <w:r>
              <w:rPr/>
              <w:t>ГЛАВА 9. НАГРАЖДЕНИЕ ПОБЕДИТЕЛЕЙ И ПРИЗЕРОВ</w:t>
            </w:r>
          </w:p>
        </w:tc>
        <w:tc>
          <w:tcPr>
            <w:tcW w:w="19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rPr/>
            </w:pPr>
            <w:r>
              <w:rPr/>
              <w:t>13</w:t>
            </w:r>
          </w:p>
        </w:tc>
      </w:tr>
      <w:tr>
        <w:trPr/>
        <w:tc>
          <w:tcPr>
            <w:tcW w:w="88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true"/>
              <w:ind w:hanging="0"/>
              <w:rPr/>
            </w:pPr>
            <w:r>
              <w:rPr/>
              <w:t>ГЛАВА 10. УСЛОВИЯ ФИНАНСИРОВАНИЯ</w:t>
            </w:r>
          </w:p>
        </w:tc>
        <w:tc>
          <w:tcPr>
            <w:tcW w:w="19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rPr/>
            </w:pPr>
            <w:r>
              <w:rPr/>
              <w:t>14</w:t>
            </w:r>
          </w:p>
        </w:tc>
      </w:tr>
      <w:tr>
        <w:trPr/>
        <w:tc>
          <w:tcPr>
            <w:tcW w:w="88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true"/>
              <w:ind w:hanging="0"/>
              <w:rPr/>
            </w:pPr>
            <w:r>
              <w:rPr/>
              <w:t>ГЛАВА 11. ПОРЯДОК ПОДАЧИ ПРОТЕСТОВ</w:t>
            </w:r>
          </w:p>
        </w:tc>
        <w:tc>
          <w:tcPr>
            <w:tcW w:w="19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rPr/>
            </w:pPr>
            <w:r>
              <w:rPr/>
              <w:t>15</w:t>
            </w:r>
          </w:p>
        </w:tc>
      </w:tr>
      <w:tr>
        <w:trPr/>
        <w:tc>
          <w:tcPr>
            <w:tcW w:w="88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true"/>
              <w:ind w:hanging="0"/>
              <w:rPr/>
            </w:pPr>
            <w:r>
              <w:rPr/>
              <w:t>ГЛАВА 12. ПОРЯДОК ОПРЕДЕЛЕНИЯ НАКАЗАНИЙ И ДИСКВАЛИФИКАЦИИ ИГРОКОВ ПОСЛЕ СОВЕРШЕНИЯ ИМИ ДИСЦИПЛИНАРНЫХ НАРУШЕНИЙ</w:t>
            </w:r>
          </w:p>
        </w:tc>
        <w:tc>
          <w:tcPr>
            <w:tcW w:w="19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rPr/>
            </w:pPr>
            <w:r>
              <w:rPr/>
              <w:t>16-18</w:t>
            </w:r>
          </w:p>
        </w:tc>
      </w:tr>
    </w:tbl>
    <w:p>
      <w:pPr>
        <w:sectPr>
          <w:footerReference w:type="default" r:id="rId2"/>
          <w:type w:val="nextPage"/>
          <w:pgSz w:w="11906" w:h="16838"/>
          <w:pgMar w:left="566" w:right="566" w:header="0" w:top="566" w:footer="0" w:bottom="566" w:gutter="0"/>
          <w:pgNumType w:start="1" w:fmt="decimal"/>
          <w:formProt w:val="false"/>
          <w:textDirection w:val="lrTb"/>
          <w:docGrid w:type="default" w:linePitch="100" w:charSpace="0"/>
        </w:sectPr>
      </w:pPr>
    </w:p>
    <w:p>
      <w:pPr>
        <w:pStyle w:val="Normal1"/>
        <w:keepNext w:val="true"/>
        <w:keepLines w:val="false"/>
        <w:widowControl/>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4"/>
          <w:u w:val="none"/>
          <w:vertAlign w:val="baseline"/>
        </w:rPr>
      </w:pPr>
      <w:r>
        <w:rPr>
          <w:b/>
        </w:rPr>
        <w:t xml:space="preserve">ГЛАВА 1. </w:t>
      </w:r>
      <w:r>
        <w:rPr>
          <w:b/>
          <w:i w:val="false"/>
          <w:caps w:val="false"/>
          <w:smallCaps w:val="false"/>
          <w:strike w:val="false"/>
          <w:dstrike w:val="false"/>
          <w:color w:val="000000"/>
          <w:position w:val="0"/>
          <w:sz w:val="24"/>
          <w:u w:val="none"/>
          <w:shd w:fill="auto" w:val="clear"/>
          <w:vertAlign w:val="baseline"/>
        </w:rPr>
        <w:t>ОБЩИЕ ПОЛОЖЕНИЯ</w:t>
      </w:r>
    </w:p>
    <w:p>
      <w:pPr>
        <w:pStyle w:val="Normal1"/>
        <w:keepNext w:val="true"/>
        <w:keepLines w:val="false"/>
        <w:widowControl/>
        <w:pBdr/>
        <w:shd w:val="clear" w:fill="auto"/>
        <w:spacing w:lineRule="auto" w:line="240" w:before="0" w:after="0"/>
        <w:ind w:left="0" w:right="0" w:hanging="0"/>
        <w:jc w:val="center"/>
        <w:rPr>
          <w:b/>
          <w:b/>
        </w:rPr>
      </w:pPr>
      <w:r>
        <w:rPr>
          <w:b/>
        </w:rPr>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Кубок улицы «С» по хоккею с шайбой среди любительских команд</w:t>
      </w:r>
      <w:r>
        <w:rPr>
          <w:i w:val="false"/>
          <w:caps w:val="false"/>
          <w:smallCaps w:val="false"/>
          <w:strike w:val="false"/>
          <w:dstrike w:val="false"/>
          <w:color w:val="000000"/>
          <w:position w:val="0"/>
          <w:sz w:val="24"/>
          <w:u w:val="none"/>
          <w:shd w:fill="auto" w:val="clear"/>
          <w:vertAlign w:val="baseline"/>
        </w:rPr>
        <w:t xml:space="preserve"> (далее – соревнования) провод</w:t>
      </w:r>
      <w:r>
        <w:rPr/>
        <w:t>и</w:t>
      </w:r>
      <w:r>
        <w:rPr>
          <w:i w:val="false"/>
          <w:caps w:val="false"/>
          <w:smallCaps w:val="false"/>
          <w:strike w:val="false"/>
          <w:dstrike w:val="false"/>
          <w:color w:val="000000"/>
          <w:position w:val="0"/>
          <w:sz w:val="24"/>
          <w:u w:val="none"/>
          <w:shd w:fill="auto" w:val="clear"/>
          <w:vertAlign w:val="baseline"/>
        </w:rPr>
        <w:t>тся в соответствии с «Официальной книгой правил» IIHF 2014-2018 и «Изменениями в Правилах IIHF 2018-2022», порядка определения наказаний хоккеистов и представителей команд.</w:t>
      </w:r>
    </w:p>
    <w:p>
      <w:pPr>
        <w:pStyle w:val="Normal1"/>
        <w:keepNext w:val="false"/>
        <w:keepLines w:val="false"/>
        <w:widowControl/>
        <w:pBdr/>
        <w:shd w:val="clear" w:fill="auto"/>
        <w:spacing w:lineRule="auto" w:line="240" w:before="0" w:after="0"/>
        <w:ind w:left="0" w:right="0" w:hanging="0"/>
        <w:jc w:val="both"/>
        <w:rPr>
          <w:b/>
          <w:b/>
        </w:rPr>
      </w:pPr>
      <w:r>
        <w:rPr/>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xml:space="preserve">Обработка персональных данных участников соревнований осуществляется в соответствии с Федеральным законом от 27.07.2006 № 152-ФЗ «О персональных данных». Согласие на обработку персональных данных </w:t>
      </w:r>
      <w:r>
        <w:rPr/>
        <w:t>предоставляется</w:t>
      </w:r>
      <w:r>
        <w:rPr>
          <w:i w:val="false"/>
          <w:caps w:val="false"/>
          <w:smallCaps w:val="false"/>
          <w:strike w:val="false"/>
          <w:dstrike w:val="false"/>
          <w:color w:val="000000"/>
          <w:position w:val="0"/>
          <w:sz w:val="24"/>
          <w:u w:val="none"/>
          <w:shd w:fill="auto" w:val="clear"/>
          <w:vertAlign w:val="baseline"/>
        </w:rPr>
        <w:t xml:space="preserve"> </w:t>
      </w:r>
      <w:r>
        <w:rPr/>
        <w:t>Главному судье соревнований</w:t>
      </w:r>
    </w:p>
    <w:p>
      <w:pPr>
        <w:pStyle w:val="Normal1"/>
        <w:keepNext w:val="false"/>
        <w:keepLines w:val="false"/>
        <w:widowControl/>
        <w:pBdr/>
        <w:shd w:val="clear" w:fill="auto"/>
        <w:spacing w:lineRule="auto" w:line="240" w:before="0" w:after="0"/>
        <w:ind w:left="0" w:right="0" w:hanging="0"/>
        <w:jc w:val="both"/>
        <w:rPr>
          <w:b/>
          <w:b/>
        </w:rPr>
      </w:pPr>
      <w:r>
        <w:rPr/>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w:t>
      </w:r>
      <w:r>
        <w:rPr>
          <w:i w:val="false"/>
          <w:caps w:val="false"/>
          <w:smallCaps w:val="false"/>
          <w:strike w:val="false"/>
          <w:dstrike w:val="false"/>
          <w:color w:val="000000"/>
          <w:position w:val="0"/>
          <w:sz w:val="24"/>
          <w:u w:val="none"/>
          <w:shd w:fill="auto" w:val="clear"/>
          <w:vertAlign w:val="baseline"/>
        </w:rPr>
        <w:t>оревнования проводятся с целью:</w:t>
      </w:r>
    </w:p>
    <w:p>
      <w:pPr>
        <w:pStyle w:val="Normal1"/>
        <w:keepNext w:val="false"/>
        <w:keepLines w:val="false"/>
        <w:widowControl/>
        <w:numPr>
          <w:ilvl w:val="0"/>
          <w:numId w:val="14"/>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xml:space="preserve">развития любительского хоккея в </w:t>
      </w:r>
      <w:r>
        <w:rPr/>
        <w:t>г</w:t>
      </w:r>
      <w:r>
        <w:rPr>
          <w:i w:val="false"/>
          <w:caps w:val="false"/>
          <w:smallCaps w:val="false"/>
          <w:strike w:val="false"/>
          <w:dstrike w:val="false"/>
          <w:color w:val="000000"/>
          <w:position w:val="0"/>
          <w:sz w:val="24"/>
          <w:u w:val="none"/>
          <w:shd w:fill="auto" w:val="clear"/>
          <w:vertAlign w:val="baseline"/>
        </w:rPr>
        <w:t>. Барнаул;</w:t>
      </w:r>
    </w:p>
    <w:p>
      <w:pPr>
        <w:pStyle w:val="Normal1"/>
        <w:keepNext w:val="false"/>
        <w:keepLines w:val="false"/>
        <w:widowControl/>
        <w:numPr>
          <w:ilvl w:val="0"/>
          <w:numId w:val="14"/>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воспитания чувства патриотизма, внутренней потребности в толерантном поведении к людям</w:t>
      </w:r>
    </w:p>
    <w:p>
      <w:pPr>
        <w:pStyle w:val="Normal1"/>
        <w:keepNext w:val="false"/>
        <w:keepLines w:val="false"/>
        <w:widowControl/>
        <w:numPr>
          <w:ilvl w:val="0"/>
          <w:numId w:val="14"/>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xml:space="preserve">других национальностей и религиозных конфессий; </w:t>
      </w:r>
    </w:p>
    <w:p>
      <w:pPr>
        <w:pStyle w:val="Normal1"/>
        <w:keepNext w:val="false"/>
        <w:keepLines w:val="false"/>
        <w:widowControl/>
        <w:numPr>
          <w:ilvl w:val="0"/>
          <w:numId w:val="14"/>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укрепление межнационального и межконфессионального согласия, а также на сохранение и развитие культуры народов, чувства уважения к правам и свободам других лиц.</w:t>
      </w:r>
    </w:p>
    <w:p>
      <w:pPr>
        <w:pStyle w:val="Normal1"/>
        <w:keepNext w:val="false"/>
        <w:keepLines w:val="false"/>
        <w:widowControl/>
        <w:pBdr/>
        <w:shd w:val="clear" w:fill="auto"/>
        <w:spacing w:lineRule="auto" w:line="240" w:before="0" w:after="0"/>
        <w:ind w:left="0" w:right="0" w:hanging="0"/>
        <w:jc w:val="both"/>
        <w:rPr>
          <w:b/>
          <w:b/>
        </w:rPr>
      </w:pPr>
      <w:r>
        <w:rPr>
          <w:b/>
        </w:rPr>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Задачи соревнований:</w:t>
      </w:r>
    </w:p>
    <w:p>
      <w:pPr>
        <w:pStyle w:val="Normal1"/>
        <w:keepNext w:val="false"/>
        <w:keepLines w:val="false"/>
        <w:widowControl/>
        <w:numPr>
          <w:ilvl w:val="0"/>
          <w:numId w:val="6"/>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массовое привлечение населения к занятиям физической культурой и спортом, в частности хоккеем;</w:t>
      </w:r>
    </w:p>
    <w:p>
      <w:pPr>
        <w:pStyle w:val="Normal1"/>
        <w:keepNext w:val="false"/>
        <w:keepLines w:val="false"/>
        <w:widowControl/>
        <w:numPr>
          <w:ilvl w:val="0"/>
          <w:numId w:val="6"/>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организация досуга хоккеистов, пропаганда здорового образа жизни;</w:t>
      </w:r>
    </w:p>
    <w:p>
      <w:pPr>
        <w:pStyle w:val="Normal1"/>
        <w:keepNext w:val="false"/>
        <w:keepLines w:val="false"/>
        <w:widowControl/>
        <w:numPr>
          <w:ilvl w:val="0"/>
          <w:numId w:val="6"/>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укрепление здоровья населения;</w:t>
      </w:r>
    </w:p>
    <w:p>
      <w:pPr>
        <w:pStyle w:val="Normal1"/>
        <w:keepNext w:val="false"/>
        <w:keepLines w:val="false"/>
        <w:widowControl/>
        <w:numPr>
          <w:ilvl w:val="0"/>
          <w:numId w:val="6"/>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физическое, духовное, патриотическое воспитание населения;</w:t>
      </w:r>
    </w:p>
    <w:p>
      <w:pPr>
        <w:pStyle w:val="Normal1"/>
        <w:keepNext w:val="false"/>
        <w:keepLines w:val="false"/>
        <w:widowControl/>
        <w:numPr>
          <w:ilvl w:val="0"/>
          <w:numId w:val="6"/>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укрепление спортивных и дружеских связей между спортсменами г. Барнаула;</w:t>
      </w:r>
    </w:p>
    <w:p>
      <w:pPr>
        <w:pStyle w:val="Normal1"/>
        <w:keepNext w:val="false"/>
        <w:keepLines w:val="false"/>
        <w:widowControl/>
        <w:numPr>
          <w:ilvl w:val="0"/>
          <w:numId w:val="6"/>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развитие хоккея и его популяризация среди населения г. Барнаула</w:t>
      </w:r>
      <w:r>
        <w:rPr/>
        <w:t>.</w:t>
      </w:r>
    </w:p>
    <w:p>
      <w:pPr>
        <w:pStyle w:val="Normal1"/>
        <w:keepNext w:val="false"/>
        <w:keepLines w:val="false"/>
        <w:widowControl/>
        <w:pBdr/>
        <w:shd w:val="clear" w:fill="auto"/>
        <w:spacing w:lineRule="auto" w:line="240" w:before="0" w:after="0"/>
        <w:ind w:left="0" w:right="0" w:hanging="0"/>
        <w:jc w:val="both"/>
        <w:rPr>
          <w:b/>
          <w:b/>
        </w:rPr>
      </w:pPr>
      <w:r>
        <w:rPr/>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Запрещается оказывать противоправное влияние на результаты соревнования, включенного в настоящее положение. Запрещается участвовать в азартных играх в букмекерских конторах и тотализаторах путем заключения пари на официальные соревнования в соответствии с требованиями, установленными пунктом 3 части 4 статьи 26.2 Федерального закона № 329-ФЗ от 4 декабря 2007 года № 329-ФЗ «О физической культуре и спорте в Российской Федерации».</w:t>
      </w:r>
    </w:p>
    <w:p>
      <w:pPr>
        <w:pStyle w:val="Normal1"/>
        <w:keepNext w:val="true"/>
        <w:keepLines w:val="false"/>
        <w:widowControl/>
        <w:pBdr/>
        <w:shd w:val="clear" w:fill="auto"/>
        <w:spacing w:lineRule="auto" w:line="240" w:before="0" w:after="0"/>
        <w:ind w:left="754" w:right="0" w:hanging="0"/>
        <w:jc w:val="center"/>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r>
        <w:br w:type="page"/>
      </w:r>
    </w:p>
    <w:p>
      <w:pPr>
        <w:pStyle w:val="Normal1"/>
        <w:keepNext w:val="true"/>
        <w:keepLines w:val="false"/>
        <w:widowControl/>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4"/>
          <w:u w:val="none"/>
          <w:vertAlign w:val="baseline"/>
        </w:rPr>
      </w:pPr>
      <w:r>
        <w:rPr>
          <w:b/>
        </w:rPr>
        <w:t xml:space="preserve">ГЛАВА 2. </w:t>
      </w:r>
      <w:r>
        <w:rPr>
          <w:b/>
          <w:i w:val="false"/>
          <w:caps w:val="false"/>
          <w:smallCaps w:val="false"/>
          <w:strike w:val="false"/>
          <w:dstrike w:val="false"/>
          <w:color w:val="000000"/>
          <w:position w:val="0"/>
          <w:sz w:val="24"/>
          <w:u w:val="none"/>
          <w:shd w:fill="auto" w:val="clear"/>
          <w:vertAlign w:val="baseline"/>
        </w:rPr>
        <w:t>ПРАВА И ОБЯЗАННОСТИ ОРГАНИЗАТОРОВ СОРЕВНОВАНИЯ</w:t>
      </w:r>
    </w:p>
    <w:p>
      <w:pPr>
        <w:pStyle w:val="Normal1"/>
        <w:keepNext w:val="true"/>
        <w:keepLines w:val="false"/>
        <w:widowControl/>
        <w:pBdr/>
        <w:shd w:val="clear" w:fill="auto"/>
        <w:spacing w:lineRule="auto" w:line="240" w:before="0" w:after="0"/>
        <w:ind w:left="0" w:right="0" w:hanging="0"/>
        <w:jc w:val="center"/>
        <w:rPr>
          <w:b/>
          <w:b/>
        </w:rPr>
      </w:pPr>
      <w:r>
        <w:rPr>
          <w:b/>
        </w:rPr>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1.</w:t>
        <w:tab/>
        <w:t>Главный судья соревнований определяет</w:t>
      </w:r>
      <w:r>
        <w:rPr>
          <w:i w:val="false"/>
          <w:caps w:val="false"/>
          <w:smallCaps w:val="false"/>
          <w:strike w:val="false"/>
          <w:dstrike w:val="false"/>
          <w:color w:val="000000"/>
          <w:position w:val="0"/>
          <w:sz w:val="24"/>
          <w:u w:val="none"/>
          <w:shd w:fill="auto" w:val="clear"/>
          <w:vertAlign w:val="baseline"/>
        </w:rPr>
        <w:t xml:space="preserve"> условия проведения соревнования, предусмотренного настоящим Положением.</w:t>
      </w:r>
    </w:p>
    <w:p>
      <w:pPr>
        <w:pStyle w:val="Normal1"/>
        <w:ind w:hanging="0"/>
        <w:jc w:val="both"/>
        <w:rPr>
          <w:b/>
          <w:b/>
        </w:rPr>
      </w:pPr>
      <w:r>
        <w:rPr/>
        <w:t>Статья 2.</w:t>
        <w:tab/>
        <w:t>Главный судья соревнований вправе вынести решение об отстранении любого игрока или команды от участия в соревнованиях на один сезон без объяснения причин и без права обжалования в любых инстанциях.</w:t>
      </w:r>
    </w:p>
    <w:p>
      <w:pPr>
        <w:pStyle w:val="Normal1"/>
        <w:keepNext w:val="false"/>
        <w:keepLines w:val="false"/>
        <w:widowControl/>
        <w:pBdr/>
        <w:shd w:val="clear" w:fill="auto"/>
        <w:spacing w:lineRule="auto" w:line="240" w:before="0" w:after="0"/>
        <w:ind w:left="0" w:right="0" w:hanging="0"/>
        <w:jc w:val="both"/>
        <w:rPr>
          <w:b/>
          <w:b/>
        </w:rPr>
      </w:pPr>
      <w:r>
        <w:rPr/>
        <w:t>Статья 3.</w:t>
        <w:tab/>
        <w:t>Состав организаторов соревнования:</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Главный судья – Таранов О.В., судья Всероссийской категории, г. Барнаул.</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Главный секретарь – Харченко С.В., судья первой категории г. Барнаул.</w:t>
      </w:r>
    </w:p>
    <w:p>
      <w:pPr>
        <w:pStyle w:val="Normal1"/>
        <w:keepNext w:val="false"/>
        <w:keepLines w:val="false"/>
        <w:widowControl/>
        <w:pBdr/>
        <w:shd w:val="clear" w:fill="auto"/>
        <w:spacing w:lineRule="auto" w:line="240" w:before="0" w:after="0"/>
        <w:ind w:left="0" w:right="0" w:hanging="0"/>
        <w:jc w:val="both"/>
        <w:rPr>
          <w:highlight w:val="yellow"/>
        </w:rPr>
      </w:pPr>
      <w:r>
        <w:rPr>
          <w:highlight w:val="yellow"/>
        </w:rPr>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p>
      <w:pPr>
        <w:pStyle w:val="Normal1"/>
        <w:keepNext w:val="true"/>
        <w:keepLines w:val="false"/>
        <w:widowControl/>
        <w:pBdr/>
        <w:shd w:val="clear" w:fill="auto"/>
        <w:spacing w:lineRule="auto" w:line="240" w:before="0" w:after="0"/>
        <w:ind w:left="0" w:right="0" w:hanging="0"/>
        <w:jc w:val="left"/>
        <w:rPr>
          <w:b/>
          <w:b/>
        </w:rPr>
      </w:pPr>
      <w:r>
        <w:rPr/>
      </w:r>
      <w:r>
        <w:br w:type="page"/>
      </w:r>
    </w:p>
    <w:p>
      <w:pPr>
        <w:pStyle w:val="Normal1"/>
        <w:keepNext w:val="true"/>
        <w:keepLines w:val="false"/>
        <w:widowControl/>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4"/>
          <w:u w:val="none"/>
          <w:vertAlign w:val="baseline"/>
        </w:rPr>
      </w:pPr>
      <w:r>
        <w:rPr>
          <w:b/>
        </w:rPr>
        <w:t xml:space="preserve">ГЛАВА 3. </w:t>
      </w:r>
      <w:r>
        <w:rPr>
          <w:b/>
          <w:i w:val="false"/>
          <w:caps w:val="false"/>
          <w:smallCaps w:val="false"/>
          <w:strike w:val="false"/>
          <w:dstrike w:val="false"/>
          <w:color w:val="000000"/>
          <w:position w:val="0"/>
          <w:sz w:val="24"/>
          <w:u w:val="none"/>
          <w:shd w:fill="auto" w:val="clear"/>
          <w:vertAlign w:val="baseline"/>
        </w:rPr>
        <w:t>ОБЕСПЕЧЕНИЕ БЕЗОПАСНОСТИ УЧАСТНИКОВ И ЗРИТЕЛЕЙ, МЕДИЦИНСКОЕ ОБЕСПЕЧЕНИЕ, АНТИДОПИНГОВОЕ ОБЕСПЕЧЕНИЕ СОРЕВНОВАНИЯ</w:t>
      </w:r>
    </w:p>
    <w:p>
      <w:pPr>
        <w:pStyle w:val="Normal1"/>
        <w:keepNext w:val="false"/>
        <w:keepLines w:val="false"/>
        <w:widowControl/>
        <w:pBdr/>
        <w:shd w:val="clear" w:fill="auto"/>
        <w:spacing w:lineRule="auto" w:line="240" w:before="0" w:after="0"/>
        <w:ind w:left="0" w:right="0" w:hanging="0"/>
        <w:jc w:val="both"/>
        <w:rPr>
          <w:b/>
          <w:b/>
        </w:rPr>
      </w:pPr>
      <w:r>
        <w:rPr/>
      </w:r>
    </w:p>
    <w:p>
      <w:pPr>
        <w:pStyle w:val="Normal1"/>
        <w:keepNext w:val="false"/>
        <w:keepLines w:val="false"/>
        <w:widowControl/>
        <w:pBdr/>
        <w:shd w:val="clear" w:fill="auto"/>
        <w:spacing w:lineRule="auto" w:line="240" w:before="0" w:after="0"/>
        <w:ind w:left="0" w:right="0" w:hanging="0"/>
        <w:jc w:val="both"/>
        <w:rPr>
          <w:b/>
          <w:b/>
        </w:rPr>
      </w:pPr>
      <w:r>
        <w:rPr/>
        <w:t>Статья 1.</w:t>
        <w:tab/>
      </w:r>
      <w:r>
        <w:rPr>
          <w:i w:val="false"/>
          <w:caps w:val="false"/>
          <w:smallCaps w:val="false"/>
          <w:strike w:val="false"/>
          <w:dstrike w:val="false"/>
          <w:color w:val="000000"/>
          <w:position w:val="0"/>
          <w:sz w:val="24"/>
          <w:u w:val="none"/>
          <w:shd w:fill="auto" w:val="clear"/>
          <w:vertAlign w:val="baseline"/>
        </w:rPr>
        <w:t>Обеспечение безопасности участников и зрителей во время соревнования осуществляется согласно требованиям Правил обеспечения безопасности при проведении городских соревнований по хоккею.</w:t>
      </w:r>
    </w:p>
    <w:p>
      <w:pPr>
        <w:pStyle w:val="Normal1"/>
        <w:keepNext w:val="false"/>
        <w:keepLines w:val="false"/>
        <w:widowControl/>
        <w:pBdr/>
        <w:shd w:val="clear" w:fill="auto"/>
        <w:spacing w:lineRule="auto" w:line="240" w:before="0" w:after="0"/>
        <w:ind w:left="0" w:right="0" w:hanging="0"/>
        <w:jc w:val="both"/>
        <w:rPr>
          <w:b/>
          <w:b/>
        </w:rPr>
      </w:pPr>
      <w:r>
        <w:rPr/>
        <w:t>Статья 2.</w:t>
        <w:tab/>
      </w:r>
      <w:r>
        <w:rPr>
          <w:i w:val="false"/>
          <w:caps w:val="false"/>
          <w:smallCaps w:val="false"/>
          <w:strike w:val="false"/>
          <w:dstrike w:val="false"/>
          <w:color w:val="000000"/>
          <w:position w:val="0"/>
          <w:sz w:val="24"/>
          <w:u w:val="none"/>
          <w:shd w:fill="auto" w:val="clear"/>
          <w:vertAlign w:val="baseline"/>
        </w:rPr>
        <w:t>Оказание скорой медицинской помощи осуществляется в соответствии с приказом Министерства здравоохранения Российской Федерации от 01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На всех матчах, проводимых в рамках спортивного соревнования команда – «хозяин поля» обеспечивает дежурство дипломированного медицинского персонала. Без дипломированного врача запрещено проведение соревнования.</w:t>
      </w:r>
    </w:p>
    <w:p>
      <w:pPr>
        <w:pStyle w:val="Normal1"/>
        <w:keepNext w:val="false"/>
        <w:keepLines w:val="false"/>
        <w:widowControl/>
        <w:pBdr/>
        <w:shd w:val="clear" w:fill="auto"/>
        <w:spacing w:lineRule="auto" w:line="240" w:before="0" w:after="0"/>
        <w:ind w:left="0" w:right="0" w:hanging="0"/>
        <w:jc w:val="both"/>
        <w:rPr>
          <w:b/>
          <w:b/>
        </w:rPr>
      </w:pPr>
      <w:r>
        <w:rPr/>
        <w:t>Статья 3.</w:t>
        <w:tab/>
      </w:r>
      <w:r>
        <w:rPr>
          <w:i w:val="false"/>
          <w:caps w:val="false"/>
          <w:smallCaps w:val="false"/>
          <w:strike w:val="false"/>
          <w:dstrike w:val="false"/>
          <w:color w:val="000000"/>
          <w:position w:val="0"/>
          <w:sz w:val="24"/>
          <w:u w:val="none"/>
          <w:shd w:fill="auto" w:val="clear"/>
          <w:vertAlign w:val="baseline"/>
        </w:rPr>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утвержденными приказом Минспорта России от 9 августа 2016 г. № 947.</w:t>
      </w:r>
    </w:p>
    <w:p>
      <w:pPr>
        <w:pStyle w:val="Normal1"/>
        <w:keepNext w:val="false"/>
        <w:keepLines w:val="false"/>
        <w:widowControl/>
        <w:pBdr/>
        <w:shd w:val="clear" w:fill="auto"/>
        <w:spacing w:lineRule="auto" w:line="240" w:before="0" w:after="0"/>
        <w:ind w:left="0" w:right="0" w:hanging="0"/>
        <w:jc w:val="both"/>
        <w:rPr>
          <w:b/>
          <w:b/>
        </w:rPr>
      </w:pPr>
      <w:r>
        <w:rPr/>
        <w:t>Статья 4.</w:t>
        <w:tab/>
      </w:r>
      <w:r>
        <w:rPr>
          <w:i w:val="false"/>
          <w:caps w:val="false"/>
          <w:smallCaps w:val="false"/>
          <w:strike w:val="false"/>
          <w:dstrike w:val="false"/>
          <w:color w:val="000000"/>
          <w:position w:val="0"/>
          <w:sz w:val="24"/>
          <w:u w:val="none"/>
          <w:shd w:fill="auto" w:val="clear"/>
          <w:vertAlign w:val="baseline"/>
        </w:rPr>
        <w:t>В соответствии с пунктом 10.11.1. Общероссийских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соревнованиях.</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5.</w:t>
        <w:tab/>
      </w:r>
      <w:r>
        <w:rPr>
          <w:i w:val="false"/>
          <w:caps w:val="false"/>
          <w:smallCaps w:val="false"/>
          <w:strike w:val="false"/>
          <w:dstrike w:val="false"/>
          <w:color w:val="000000"/>
          <w:position w:val="0"/>
          <w:sz w:val="24"/>
          <w:u w:val="none"/>
          <w:shd w:fill="auto" w:val="clear"/>
          <w:vertAlign w:val="baseline"/>
        </w:rPr>
        <w:t>Требования настоящего Положения детализируются требованиями к проведению официальных спортивных мероприятий, а также правилами спортивных соревнований по виду спорта «хоккей» и не могут им противоречить.</w:t>
      </w:r>
    </w:p>
    <w:p>
      <w:pPr>
        <w:pStyle w:val="Normal1"/>
        <w:keepNext w:val="false"/>
        <w:keepLines w:val="false"/>
        <w:widowControl/>
        <w:pBdr/>
        <w:shd w:val="clear" w:fill="auto"/>
        <w:spacing w:lineRule="auto" w:line="240" w:before="0" w:after="0"/>
        <w:ind w:left="0" w:right="0" w:hanging="0"/>
        <w:jc w:val="both"/>
        <w:rPr>
          <w:b/>
          <w:b/>
        </w:rPr>
      </w:pPr>
      <w:r>
        <w:rPr/>
        <w:t>Статья 6.</w:t>
        <w:tab/>
        <w:t>Соревнования проводятся в соответствии с требованиями Федеральной службы по надзору в сфере защиты прав потребителей и благополучия человека (Роспотребнадзор России).</w:t>
      </w:r>
    </w:p>
    <w:p>
      <w:pPr>
        <w:pStyle w:val="Normal1"/>
        <w:keepNext w:val="false"/>
        <w:keepLines w:val="false"/>
        <w:widowControl/>
        <w:pBdr/>
        <w:shd w:val="clear" w:fill="auto"/>
        <w:spacing w:lineRule="auto" w:line="240" w:before="0" w:after="0"/>
        <w:ind w:left="0" w:right="0" w:hanging="0"/>
        <w:jc w:val="both"/>
        <w:rPr>
          <w:b/>
          <w:b/>
        </w:rPr>
      </w:pPr>
      <w:r>
        <w:rPr/>
      </w:r>
      <w:r>
        <w:br w:type="page"/>
      </w:r>
    </w:p>
    <w:p>
      <w:pPr>
        <w:pStyle w:val="Normal1"/>
        <w:keepNext w:val="true"/>
        <w:ind w:hanging="0"/>
        <w:jc w:val="center"/>
        <w:rPr>
          <w:b/>
          <w:b/>
        </w:rPr>
      </w:pPr>
      <w:r>
        <w:rPr>
          <w:b/>
        </w:rPr>
        <w:t>ГЛАВА 4. ОБЩИЕ СВЕДЕНИЯ О СОРЕВНОВАНИИ</w:t>
      </w:r>
    </w:p>
    <w:p>
      <w:pPr>
        <w:pStyle w:val="Normal1"/>
        <w:ind w:hanging="0"/>
        <w:jc w:val="both"/>
        <w:rPr>
          <w:b/>
          <w:b/>
        </w:rPr>
      </w:pPr>
      <w:r>
        <w:rPr/>
        <w:t>Статья 1.</w:t>
        <w:tab/>
        <w:t xml:space="preserve">Все матчи соревнований проводятся по правилам ИИХФ. </w:t>
      </w:r>
    </w:p>
    <w:p>
      <w:pPr>
        <w:pStyle w:val="Normal1"/>
        <w:keepNext w:val="true"/>
        <w:ind w:hanging="0"/>
        <w:jc w:val="both"/>
        <w:rPr>
          <w:b/>
          <w:b/>
        </w:rPr>
      </w:pPr>
      <w:r>
        <w:rPr/>
        <w:t>1.</w:t>
        <w:tab/>
        <w:t xml:space="preserve">Регулярный кубок улицы проводится с октября/ноября текущего календарного года по февраль/марта следующего календарного года. Регулярный кубок улицы проводится групповым турниром в два круга. В случае если команд в группе 10-ть и более по решению Главного судьи схема проведения может быть изменена. </w:t>
      </w:r>
    </w:p>
    <w:p>
      <w:pPr>
        <w:pStyle w:val="Normal1"/>
        <w:keepNext w:val="true"/>
        <w:ind w:hanging="0"/>
        <w:jc w:val="both"/>
        <w:rPr>
          <w:b/>
          <w:b/>
        </w:rPr>
      </w:pPr>
      <w:r>
        <w:rPr/>
        <w:t>2.</w:t>
        <w:tab/>
        <w:t>Розыгрыш объединенного «Кубка города» среди команд кубка улицы «С» и группы D проводится в марте/апреле.</w:t>
      </w:r>
    </w:p>
    <w:p>
      <w:pPr>
        <w:pStyle w:val="Normal1"/>
        <w:ind w:hanging="0"/>
        <w:jc w:val="both"/>
        <w:rPr>
          <w:b/>
          <w:b/>
        </w:rPr>
      </w:pPr>
      <w:r>
        <w:rPr/>
        <w:t>Статья 2.</w:t>
        <w:tab/>
        <w:t>Правила проведения матча для хоккейных площадок:</w:t>
      </w:r>
    </w:p>
    <w:p>
      <w:pPr>
        <w:pStyle w:val="Normal1"/>
        <w:ind w:hanging="0"/>
        <w:jc w:val="both"/>
        <w:rPr>
          <w:b/>
          <w:b/>
        </w:rPr>
      </w:pPr>
      <w:r>
        <w:rPr/>
        <w:t>1.</w:t>
        <w:tab/>
        <w:t>Открытые хоккейные площадки:</w:t>
      </w:r>
    </w:p>
    <w:p>
      <w:pPr>
        <w:pStyle w:val="Normal1"/>
        <w:ind w:left="0" w:hanging="0"/>
        <w:jc w:val="both"/>
        <w:rPr>
          <w:b/>
          <w:b/>
        </w:rPr>
      </w:pPr>
      <w:r>
        <w:rPr/>
        <w:t xml:space="preserve">Матч проходит в три периода по 20 минут грязного времени. Максимальный перерыв после 1-го периода 10 мин, после 2-го периода 15 мин. Если по истечени этого времени 5 игроков не находятся на льду, на команду накладывается малый штраф (2 мин.). Перерывы между периодами не должны быть меньше 7 минут, но по обоюдному согласию обеих команд, оно может быть сокращено, о чем ставится в известность судья в поле. Если по истечении 30 секунд после наложения малого штрафа команда не готова начать игру, матч прекращается и команде засчитывается поражение (Правила ИИХФ). </w:t>
      </w:r>
    </w:p>
    <w:p>
      <w:pPr>
        <w:pStyle w:val="Normal1"/>
        <w:ind w:left="0" w:hanging="0"/>
        <w:jc w:val="both"/>
        <w:rPr>
          <w:b/>
          <w:b/>
        </w:rPr>
      </w:pPr>
      <w:r>
        <w:rPr/>
        <w:t>2.</w:t>
        <w:tab/>
        <w:t>Крытые хоккейные площадки:</w:t>
      </w:r>
    </w:p>
    <w:p>
      <w:pPr>
        <w:pStyle w:val="Normal1"/>
        <w:ind w:left="0" w:hanging="0"/>
        <w:jc w:val="both"/>
        <w:rPr>
          <w:b/>
          <w:b/>
        </w:rPr>
      </w:pPr>
      <w:r>
        <w:rPr/>
        <w:t xml:space="preserve">Матч проходит в три периода по 20 минут грязного времени. Максимальный перерыв между периодами составляет 2 минуты. Если по истечении этого времени 5 игроков не находятся на льду, на команду накладывается малый штраф (2 мин.), но по обоюдному согласию оно может быть сокращено, о чем поставить в известность судей в поле. Если по истечении 30 секунд после наложения малого штрафа команда не готова начать игру, матч прекращается и команде засчитывается поражение (Правила ИИХФ). </w:t>
      </w:r>
    </w:p>
    <w:p>
      <w:pPr>
        <w:pStyle w:val="Normal1"/>
        <w:keepNext w:val="true"/>
        <w:ind w:hanging="0"/>
        <w:jc w:val="both"/>
        <w:rPr>
          <w:b/>
          <w:b/>
        </w:rPr>
      </w:pPr>
      <w:r>
        <w:rPr/>
        <w:t>Статья 3.</w:t>
        <w:tab/>
        <w:t>Игры проводятся по условиям «FAIR-PLAY». Судьи вправе остановить игру или покинуть матч, если, по их мнению, игра носит договорной характер.</w:t>
      </w:r>
    </w:p>
    <w:p>
      <w:pPr>
        <w:pStyle w:val="Normal1"/>
        <w:ind w:hanging="0"/>
        <w:jc w:val="both"/>
        <w:rPr>
          <w:b/>
          <w:b/>
        </w:rPr>
      </w:pPr>
      <w:r>
        <w:rPr/>
        <w:t>Статья 4.</w:t>
        <w:tab/>
        <w:t>В течение сезона разрешено переносить один матч в календаре не по причинам указанным выше о чем за три дня до матча ставится в известность команда соперника и Главный судья. За три тура до окончания регулярного кубка улицы любые переносы запрещены.</w:t>
      </w:r>
    </w:p>
    <w:p>
      <w:pPr>
        <w:pStyle w:val="Normal1"/>
        <w:keepNext w:val="true"/>
        <w:ind w:hanging="0"/>
        <w:rPr>
          <w:b/>
          <w:b/>
        </w:rPr>
      </w:pPr>
      <w:r>
        <w:rPr/>
        <w:t>Статья 5.</w:t>
        <w:tab/>
        <w:t>Условия подведения итогов:</w:t>
      </w:r>
    </w:p>
    <w:p>
      <w:pPr>
        <w:pStyle w:val="Normal1"/>
        <w:ind w:hanging="0"/>
        <w:jc w:val="both"/>
        <w:rPr>
          <w:b/>
          <w:b/>
        </w:rPr>
      </w:pPr>
      <w:r>
        <w:rPr/>
        <w:t>В случае равенства очков при определении 1, 2 и 3 места назначается «Золотой матч». А если равенство очков у трех и более команд вышестоящей будет команда, которая:</w:t>
      </w:r>
    </w:p>
    <w:p>
      <w:pPr>
        <w:pStyle w:val="Normal1"/>
        <w:numPr>
          <w:ilvl w:val="0"/>
          <w:numId w:val="13"/>
        </w:numPr>
        <w:ind w:left="720" w:hanging="360"/>
        <w:jc w:val="both"/>
        <w:rPr>
          <w:b/>
          <w:b/>
        </w:rPr>
      </w:pPr>
      <w:r>
        <w:rPr/>
        <w:t>в играх между этими командами набрала наибольшее количество очков (и так до тех пор, пока не останется две команды с наибольшим количеством набранных очков). И эти оставшиеся две команды проводят «Золотой матч» за первое, второе или третье место. В случае ничейного исхода в «Золотом матче» назначается по три штрафных броска, если они не выявили победителя, то пробиваются по одному штрафному броску до промаха. Один игрок не может выполнять ш-б два раза пока броски не выполнит вся команда при необходимости.</w:t>
      </w:r>
    </w:p>
    <w:p>
      <w:pPr>
        <w:pStyle w:val="Normal1"/>
        <w:numPr>
          <w:ilvl w:val="0"/>
          <w:numId w:val="13"/>
        </w:numPr>
        <w:ind w:left="720" w:hanging="360"/>
        <w:jc w:val="both"/>
        <w:rPr>
          <w:b/>
          <w:b/>
        </w:rPr>
      </w:pPr>
      <w:r>
        <w:rPr/>
        <w:t>если одна из команд имеет техническое поражение, то при равенстве очков она автоматически становится последней среди этих команд.</w:t>
      </w:r>
    </w:p>
    <w:p>
      <w:pPr>
        <w:pStyle w:val="Normal1"/>
        <w:ind w:hanging="0"/>
        <w:jc w:val="both"/>
        <w:rPr>
          <w:b/>
          <w:b/>
        </w:rPr>
      </w:pPr>
      <w:r>
        <w:rPr/>
        <w:t>Статья 6.</w:t>
        <w:tab/>
        <w:t>По окончании соревнований, проводится объединенный «Кубок города» среди команд кубка улицы «С» и группы D, где победитель выявляется из одного матча. Организаторами турнира подготавливается сетка. Победители матчей на кубке города определяются тем же способом что и при «Золотом матче» (ничья, ш-б вся команда).</w:t>
      </w:r>
    </w:p>
    <w:p>
      <w:pPr>
        <w:pStyle w:val="Normal1"/>
        <w:keepNext w:val="true"/>
        <w:ind w:hanging="0"/>
        <w:jc w:val="both"/>
        <w:rPr>
          <w:b/>
          <w:b/>
        </w:rPr>
      </w:pPr>
      <w:r>
        <w:rPr/>
        <w:t>Статья 7.</w:t>
        <w:tab/>
        <w:t>За победу в матче начисляется 2 очка, за ничью 1 очко, поражение 0 очков.</w:t>
      </w:r>
    </w:p>
    <w:p>
      <w:pPr>
        <w:pStyle w:val="Normal1"/>
        <w:keepNext w:val="false"/>
        <w:keepLines w:val="false"/>
        <w:widowControl/>
        <w:pBdr/>
        <w:shd w:val="clear" w:fill="auto"/>
        <w:spacing w:lineRule="auto" w:line="240" w:before="0" w:after="0"/>
        <w:ind w:left="0" w:right="0" w:hanging="0"/>
        <w:jc w:val="both"/>
        <w:rPr>
          <w:b/>
          <w:b/>
        </w:rPr>
      </w:pPr>
      <w:r>
        <w:rPr/>
      </w:r>
      <w:r>
        <w:br w:type="page"/>
      </w:r>
    </w:p>
    <w:p>
      <w:pPr>
        <w:pStyle w:val="Normal1"/>
        <w:ind w:hanging="0"/>
        <w:jc w:val="center"/>
        <w:rPr>
          <w:b/>
          <w:b/>
        </w:rPr>
      </w:pPr>
      <w:r>
        <w:rPr>
          <w:b/>
        </w:rPr>
        <w:t>ГЛАВА 5. МЕСТО ПРОВЕДЕНИЯ СОРЕВНОВАНИЯ</w:t>
      </w:r>
    </w:p>
    <w:p>
      <w:pPr>
        <w:pStyle w:val="Normal1"/>
        <w:ind w:hanging="0"/>
        <w:jc w:val="both"/>
        <w:rPr>
          <w:b/>
          <w:b/>
        </w:rPr>
      </w:pPr>
      <w:r>
        <w:rPr/>
        <w:t>Статья 1.</w:t>
        <w:tab/>
        <w:t xml:space="preserve">Соревнование проводится на объекте спорта, а также территории (место проведения), специально подготовленных для проведения официального соревнования в соответствии с требованиями к проведению городских соревнований по хоккею. И должно содержать: </w:t>
      </w:r>
    </w:p>
    <w:p>
      <w:pPr>
        <w:pStyle w:val="Normal1"/>
        <w:numPr>
          <w:ilvl w:val="0"/>
          <w:numId w:val="4"/>
        </w:numPr>
        <w:ind w:left="720" w:hanging="360"/>
        <w:jc w:val="both"/>
        <w:rPr>
          <w:b/>
          <w:b/>
        </w:rPr>
      </w:pPr>
      <w:r>
        <w:rPr/>
        <w:t>хоккейную площадку, оборудованную согласно Правилам игры в хоккей и имеющую:</w:t>
      </w:r>
    </w:p>
    <w:p>
      <w:pPr>
        <w:pStyle w:val="Normal1"/>
        <w:numPr>
          <w:ilvl w:val="0"/>
          <w:numId w:val="5"/>
        </w:numPr>
        <w:ind w:left="720" w:hanging="360"/>
        <w:jc w:val="both"/>
        <w:rPr>
          <w:b/>
          <w:b/>
        </w:rPr>
      </w:pPr>
      <w:r>
        <w:rPr/>
        <w:t>ворота;</w:t>
      </w:r>
    </w:p>
    <w:p>
      <w:pPr>
        <w:pStyle w:val="Normal1"/>
        <w:numPr>
          <w:ilvl w:val="0"/>
          <w:numId w:val="5"/>
        </w:numPr>
        <w:ind w:left="720" w:hanging="360"/>
        <w:jc w:val="both"/>
        <w:rPr>
          <w:b/>
          <w:b/>
        </w:rPr>
      </w:pPr>
      <w:r>
        <w:rPr/>
        <w:t>ограждение из защитного стекла или сетки;</w:t>
      </w:r>
    </w:p>
    <w:p>
      <w:pPr>
        <w:pStyle w:val="Normal1"/>
        <w:numPr>
          <w:ilvl w:val="0"/>
          <w:numId w:val="5"/>
        </w:numPr>
        <w:ind w:left="720" w:hanging="360"/>
        <w:jc w:val="both"/>
        <w:rPr>
          <w:b/>
          <w:b/>
        </w:rPr>
      </w:pPr>
      <w:r>
        <w:rPr/>
        <w:t>качественную ледовую поверхность с четко видимой официальной разметкой (согласно правилам игры в хоккей);</w:t>
      </w:r>
    </w:p>
    <w:p>
      <w:pPr>
        <w:pStyle w:val="Normal1"/>
        <w:numPr>
          <w:ilvl w:val="0"/>
          <w:numId w:val="5"/>
        </w:numPr>
        <w:ind w:left="720" w:hanging="360"/>
        <w:jc w:val="both"/>
        <w:rPr>
          <w:b/>
          <w:b/>
        </w:rPr>
      </w:pPr>
      <w:r>
        <w:rPr/>
        <w:t>не менее двух оборудованных раздевалок для хоккеистов, включая дополнительные прилегающие помещения для размещения:</w:t>
      </w:r>
    </w:p>
    <w:p>
      <w:pPr>
        <w:pStyle w:val="Normal1"/>
        <w:numPr>
          <w:ilvl w:val="0"/>
          <w:numId w:val="5"/>
        </w:numPr>
        <w:ind w:left="720" w:hanging="360"/>
        <w:jc w:val="both"/>
        <w:rPr>
          <w:b/>
          <w:b/>
        </w:rPr>
      </w:pPr>
      <w:r>
        <w:rPr/>
        <w:t>душевую комнату с холодной и горячей водой (при наличии);</w:t>
      </w:r>
    </w:p>
    <w:p>
      <w:pPr>
        <w:pStyle w:val="Normal1"/>
        <w:numPr>
          <w:ilvl w:val="0"/>
          <w:numId w:val="5"/>
        </w:numPr>
        <w:ind w:left="720" w:hanging="360"/>
        <w:jc w:val="both"/>
        <w:rPr>
          <w:b/>
          <w:b/>
        </w:rPr>
      </w:pPr>
      <w:r>
        <w:rPr/>
        <w:t>туалет;</w:t>
      </w:r>
    </w:p>
    <w:p>
      <w:pPr>
        <w:pStyle w:val="Normal1"/>
        <w:numPr>
          <w:ilvl w:val="0"/>
          <w:numId w:val="5"/>
        </w:numPr>
        <w:ind w:left="720" w:hanging="360"/>
        <w:jc w:val="both"/>
        <w:rPr>
          <w:b/>
          <w:b/>
        </w:rPr>
      </w:pPr>
      <w:r>
        <w:rPr/>
        <w:t>отдельную раздевалку для судейской бригады.</w:t>
      </w:r>
    </w:p>
    <w:p>
      <w:pPr>
        <w:pStyle w:val="Normal1"/>
        <w:ind w:hanging="0"/>
        <w:jc w:val="both"/>
        <w:rPr>
          <w:b/>
          <w:b/>
        </w:rPr>
      </w:pPr>
      <w:r>
        <w:rPr/>
        <w:t>Статья 2.</w:t>
        <w:tab/>
        <w:t>Место проведения соревнования должно отвечать требованиям соответствующих нормативных правовых актов, действующих на территории Российской Федерации по обеспечению общественного порядка и безопасности участников и зрителей.</w:t>
      </w:r>
    </w:p>
    <w:p>
      <w:pPr>
        <w:pStyle w:val="Normal1"/>
        <w:keepNext w:val="true"/>
        <w:ind w:hanging="0"/>
        <w:jc w:val="both"/>
        <w:rPr>
          <w:b/>
          <w:b/>
        </w:rPr>
      </w:pPr>
      <w:r>
        <w:rPr/>
        <w:t>Статья 3.</w:t>
        <w:tab/>
        <w:t>Место проведения соревнования не должно быть отдалено от города Барнаула более чем на 100 км.</w:t>
      </w:r>
    </w:p>
    <w:p>
      <w:pPr>
        <w:sectPr>
          <w:footerReference w:type="default" r:id="rId3"/>
          <w:type w:val="nextPage"/>
          <w:pgSz w:w="11906" w:h="16838"/>
          <w:pgMar w:left="566" w:right="566" w:header="0" w:top="566" w:footer="0" w:bottom="566" w:gutter="0"/>
          <w:pgNumType w:fmt="decimal"/>
          <w:formProt w:val="false"/>
          <w:textDirection w:val="lrTb"/>
          <w:docGrid w:type="default" w:linePitch="100" w:charSpace="0"/>
        </w:sectPr>
        <w:pStyle w:val="Normal1"/>
        <w:ind w:hanging="0"/>
        <w:jc w:val="both"/>
        <w:rPr>
          <w:b/>
          <w:b/>
        </w:rPr>
      </w:pPr>
      <w:r>
        <w:rPr/>
        <w:t>Статья 4.</w:t>
        <w:tab/>
        <w:t>Освещение в местах проведения, должно быть исправно не менее 90% от предусмотренного конструкцией площадки.</w:t>
      </w:r>
    </w:p>
    <w:p>
      <w:pPr>
        <w:pStyle w:val="Normal1"/>
        <w:ind w:left="0" w:right="0" w:hanging="0"/>
        <w:jc w:val="both"/>
        <w:rPr>
          <w:b/>
          <w:b/>
        </w:rPr>
      </w:pPr>
      <w:r>
        <w:rPr/>
      </w:r>
    </w:p>
    <w:p>
      <w:pPr>
        <w:pStyle w:val="Normal1"/>
        <w:keepNext w:val="true"/>
        <w:keepLines w:val="false"/>
        <w:widowControl/>
        <w:pBdr/>
        <w:shd w:val="clear" w:fill="auto"/>
        <w:spacing w:lineRule="auto" w:line="240" w:before="0" w:after="0"/>
        <w:ind w:left="0" w:right="0" w:hanging="0"/>
        <w:jc w:val="center"/>
        <w:rPr>
          <w:b/>
          <w:b/>
        </w:rPr>
      </w:pPr>
      <w:r>
        <w:rPr>
          <w:b/>
        </w:rPr>
        <w:t xml:space="preserve">ГЛАВА 6. </w:t>
      </w:r>
      <w:r>
        <w:rPr>
          <w:b/>
          <w:i w:val="false"/>
          <w:caps w:val="false"/>
          <w:smallCaps w:val="false"/>
          <w:strike w:val="false"/>
          <w:dstrike w:val="false"/>
          <w:color w:val="000000"/>
          <w:position w:val="0"/>
          <w:sz w:val="24"/>
          <w:u w:val="none"/>
          <w:shd w:fill="auto" w:val="clear"/>
          <w:vertAlign w:val="baseline"/>
        </w:rPr>
        <w:t>ТРЕБОВАНИЯ К УЧАСТНИКАМ И УСЛОВИЯ ИХ ДОПУСКА</w:t>
      </w:r>
    </w:p>
    <w:p>
      <w:pPr>
        <w:pStyle w:val="Normal1"/>
        <w:keepNext w:val="false"/>
        <w:keepLines w:val="false"/>
        <w:widowControl/>
        <w:pBdr/>
        <w:shd w:val="clear" w:fill="auto"/>
        <w:spacing w:lineRule="auto" w:line="240" w:before="0" w:after="0"/>
        <w:ind w:left="0" w:right="0" w:hanging="0"/>
        <w:jc w:val="both"/>
        <w:rPr>
          <w:b/>
          <w:b/>
        </w:rPr>
      </w:pPr>
      <w:r>
        <w:rPr/>
        <w:t>Статья 1.</w:t>
        <w:tab/>
      </w:r>
      <w:r>
        <w:rPr>
          <w:i w:val="false"/>
          <w:caps w:val="false"/>
          <w:smallCaps w:val="false"/>
          <w:strike w:val="false"/>
          <w:dstrike w:val="false"/>
          <w:color w:val="000000"/>
          <w:position w:val="0"/>
          <w:sz w:val="24"/>
          <w:u w:val="none"/>
          <w:shd w:fill="auto" w:val="clear"/>
          <w:vertAlign w:val="baseline"/>
        </w:rPr>
        <w:t>К участию в соревнованиях допускаются спортсмены которым на момент подачи заявки на участие исполнил</w:t>
      </w:r>
      <w:r>
        <w:rPr/>
        <w:t>ось 18 лет и старше.</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2.</w:t>
        <w:tab/>
      </w:r>
      <w:r>
        <w:rPr>
          <w:i w:val="false"/>
          <w:caps w:val="false"/>
          <w:smallCaps w:val="false"/>
          <w:strike w:val="false"/>
          <w:dstrike w:val="false"/>
          <w:color w:val="000000"/>
          <w:position w:val="0"/>
          <w:sz w:val="24"/>
          <w:u w:val="none"/>
          <w:shd w:fill="auto" w:val="clear"/>
          <w:vertAlign w:val="baseline"/>
        </w:rPr>
        <w:t>Состав каждой из команд, внесенных в заявку, не должен превышать 23 человека.</w:t>
      </w:r>
    </w:p>
    <w:p>
      <w:pPr>
        <w:pStyle w:val="Normal1"/>
        <w:keepNext w:val="false"/>
        <w:keepLines w:val="false"/>
        <w:widowControl/>
        <w:pBdr/>
        <w:shd w:val="clear" w:fill="auto"/>
        <w:spacing w:lineRule="auto" w:line="240" w:before="0" w:after="0"/>
        <w:ind w:left="0" w:right="0" w:hanging="0"/>
        <w:jc w:val="both"/>
        <w:rPr>
          <w:b/>
          <w:b/>
        </w:rPr>
      </w:pPr>
      <w:r>
        <w:rPr/>
        <w:t>Статья 3.</w:t>
        <w:tab/>
        <w:t>Участие в соревнованиях осуществляется только при наличии допуска от врача в заявочном листе команды на сезон, который предоставляется Главному судье соревнований.</w:t>
      </w:r>
    </w:p>
    <w:p>
      <w:pPr>
        <w:pStyle w:val="Normal1"/>
        <w:ind w:hanging="0"/>
        <w:jc w:val="both"/>
        <w:rPr>
          <w:b/>
          <w:b/>
        </w:rPr>
      </w:pPr>
      <w:r>
        <w:rPr/>
        <w:t>Статья 4.</w:t>
        <w:tab/>
        <w:t>Если ранее игрок занимался в ДЮСШ и достиг возраста 48-ми лет, ему разрешено участвовать в соревнованиях. Не допускаются к участию игроки, которые занимались в ДЮСШ г. Барнаула и Алтайского края с 11-ти лет, а также участники Первенства СССР, России и СДФО всех соревнований.</w:t>
      </w:r>
    </w:p>
    <w:p>
      <w:pPr>
        <w:pStyle w:val="Normal1"/>
        <w:ind w:hanging="0"/>
        <w:jc w:val="both"/>
        <w:rPr>
          <w:b/>
          <w:b/>
        </w:rPr>
      </w:pPr>
      <w:r>
        <w:rPr/>
        <w:t>Исключение: игрок может быть допущен до участия в соревнованиях, если по уровню хоккейных навыков он подходит для участия в соревнованиях, независимо занимался ли он в ДЮСШ или нет. Данное исключение определяется Главным судьей соревнований.</w:t>
      </w:r>
    </w:p>
    <w:p>
      <w:pPr>
        <w:pStyle w:val="Normal1"/>
        <w:ind w:hanging="0"/>
        <w:jc w:val="both"/>
        <w:rPr>
          <w:b/>
          <w:b/>
        </w:rPr>
      </w:pPr>
      <w:r>
        <w:rPr/>
        <w:t>Статья 5.</w:t>
        <w:tab/>
        <w:t>Игрок должен соответствовать уровню соревнований. Критерии оценки:</w:t>
      </w:r>
    </w:p>
    <w:p>
      <w:pPr>
        <w:pStyle w:val="Normal1"/>
        <w:numPr>
          <w:ilvl w:val="0"/>
          <w:numId w:val="9"/>
        </w:numPr>
        <w:ind w:left="720" w:hanging="360"/>
        <w:jc w:val="both"/>
        <w:rPr>
          <w:u w:val="none"/>
        </w:rPr>
      </w:pPr>
      <w:r>
        <w:rPr/>
        <w:t>По окончанию двух туров, игрок сильно выделяется по мастерству, то он отстраняется от участия в соревнованиях без применениях к нему и к команде штрафных санкций;</w:t>
      </w:r>
    </w:p>
    <w:p>
      <w:pPr>
        <w:pStyle w:val="Normal1"/>
        <w:numPr>
          <w:ilvl w:val="0"/>
          <w:numId w:val="9"/>
        </w:numPr>
        <w:ind w:left="720" w:hanging="360"/>
        <w:jc w:val="both"/>
        <w:rPr>
          <w:u w:val="none"/>
        </w:rPr>
      </w:pPr>
      <w:r>
        <w:rPr/>
        <w:t>В случае если игрок, являясь любителем, но обладает уровнем мастерства достаточным для участия в более высоких спортивных соревнованиях других групп г. Барнаула, он не допускается к участию в соревнованиях;</w:t>
      </w:r>
    </w:p>
    <w:p>
      <w:pPr>
        <w:pStyle w:val="Normal1"/>
        <w:numPr>
          <w:ilvl w:val="0"/>
          <w:numId w:val="9"/>
        </w:numPr>
        <w:ind w:left="720" w:hanging="360"/>
        <w:jc w:val="both"/>
        <w:rPr>
          <w:u w:val="none"/>
        </w:rPr>
      </w:pPr>
      <w:r>
        <w:rPr/>
        <w:t>Игроку разрешается быть заявленным за одну из других групп Чемпионата г. Барнаула, без ограничения Сельские игры, Первенство края или НХЛ.</w:t>
      </w:r>
    </w:p>
    <w:p>
      <w:pPr>
        <w:pStyle w:val="Normal1"/>
        <w:numPr>
          <w:ilvl w:val="0"/>
          <w:numId w:val="9"/>
        </w:numPr>
        <w:ind w:left="720" w:hanging="360"/>
        <w:jc w:val="both"/>
        <w:rPr>
          <w:u w:val="none"/>
        </w:rPr>
      </w:pPr>
      <w:r>
        <w:rPr/>
        <w:t>Игроку запрещается быть заявленным одновременно в двух командах соревнований (только по кубок улицы).</w:t>
      </w:r>
    </w:p>
    <w:p>
      <w:pPr>
        <w:pStyle w:val="Normal1"/>
        <w:numPr>
          <w:ilvl w:val="0"/>
          <w:numId w:val="9"/>
        </w:numPr>
        <w:ind w:left="720" w:hanging="360"/>
        <w:jc w:val="both"/>
        <w:rPr>
          <w:b/>
          <w:b/>
        </w:rPr>
      </w:pPr>
      <w:r>
        <w:rPr/>
        <w:t>Не допускаются к участию в соревнованиях игроки, участвующие в каких-либо неофициальных соревнованиях;</w:t>
      </w:r>
    </w:p>
    <w:p>
      <w:pPr>
        <w:pStyle w:val="Normal1"/>
        <w:ind w:left="0" w:hanging="0"/>
        <w:jc w:val="both"/>
        <w:rPr>
          <w:b/>
          <w:b/>
        </w:rPr>
      </w:pPr>
      <w:r>
        <w:rPr/>
        <w:t>Статья 6.</w:t>
        <w:tab/>
        <w:t>Разрешено участие игроков из групп: «В», «Е» и иных команд играющих на открытых катках, за исключением группы «D».</w:t>
      </w:r>
    </w:p>
    <w:p>
      <w:pPr>
        <w:pStyle w:val="Normal1"/>
        <w:ind w:hanging="0"/>
        <w:jc w:val="both"/>
        <w:rPr>
          <w:b/>
          <w:b/>
        </w:rPr>
      </w:pPr>
      <w:r>
        <w:rPr/>
        <w:t>Статья 7.</w:t>
        <w:tab/>
        <w:t xml:space="preserve">На всех игровых майках должны быть нанесены индивидуальные номера. Допуск на игру игроков с одинаковыми номерами запрещен. Один из игроков с одинаковыми номерами обязан либо покинуть игру после первого предупреждения судьи, либо изменить номер на майке. </w:t>
      </w:r>
    </w:p>
    <w:p>
      <w:pPr>
        <w:pStyle w:val="Normal1"/>
        <w:ind w:hanging="0"/>
        <w:jc w:val="both"/>
        <w:rPr>
          <w:b/>
          <w:b/>
        </w:rPr>
      </w:pPr>
      <w:r>
        <w:rPr/>
        <w:t>Статья 8.</w:t>
        <w:tab/>
        <w:t>Все игроки обязаны иметь полный игровой комплект защитной экипировки согласно правилам ИИХФ, утвержденным на период проведения соревнований. На форме спортсменов допускается размещение индивидуальной рекламы. Площадь данных рекламных логотипов, либо надписей, не должна превышать площадь, занимаемую названием клуба/команды/организации.</w:t>
      </w:r>
    </w:p>
    <w:p>
      <w:pPr>
        <w:pStyle w:val="Normal1"/>
        <w:ind w:hanging="0"/>
        <w:jc w:val="both"/>
        <w:rPr>
          <w:b/>
          <w:b/>
        </w:rPr>
      </w:pPr>
      <w:r>
        <w:rPr/>
        <w:t>Статья 9.</w:t>
        <w:tab/>
        <w:t xml:space="preserve">Игроки допускаются к участию в соревнованиях, если они присутствуют в заявке команды на данные соревнования. </w:t>
      </w:r>
    </w:p>
    <w:p>
      <w:pPr>
        <w:pStyle w:val="Normal1"/>
        <w:keepNext w:val="false"/>
        <w:keepLines w:val="false"/>
        <w:widowControl/>
        <w:numPr>
          <w:ilvl w:val="0"/>
          <w:numId w:val="17"/>
        </w:numPr>
        <w:pBdr/>
        <w:shd w:val="clear" w:fill="auto"/>
        <w:spacing w:lineRule="auto" w:line="240" w:before="0" w:after="0"/>
        <w:ind w:left="720" w:right="0" w:hanging="360"/>
        <w:jc w:val="both"/>
        <w:rPr>
          <w:u w:val="none"/>
        </w:rPr>
      </w:pPr>
      <w:r>
        <w:rPr/>
        <w:t xml:space="preserve">Игроки не допускаются к соревнованиям, если на них или на их команду наложены и не оплачены штрафы и/или дисквалификации. </w:t>
      </w:r>
    </w:p>
    <w:p>
      <w:pPr>
        <w:pStyle w:val="Normal1"/>
        <w:keepNext w:val="false"/>
        <w:keepLines w:val="false"/>
        <w:widowControl/>
        <w:numPr>
          <w:ilvl w:val="0"/>
          <w:numId w:val="17"/>
        </w:numPr>
        <w:pBdr/>
        <w:shd w:val="clear" w:fill="auto"/>
        <w:spacing w:lineRule="auto" w:line="240" w:before="0" w:after="0"/>
        <w:ind w:left="720" w:right="0" w:hanging="360"/>
        <w:jc w:val="both"/>
        <w:rPr>
          <w:u w:val="none"/>
        </w:rPr>
      </w:pPr>
      <w:r>
        <w:rPr/>
        <w:t>Игроки не допускаются к соревнованиям, если они не соответствуют уровню допуска игроков.</w:t>
      </w:r>
    </w:p>
    <w:p>
      <w:pPr>
        <w:pStyle w:val="Normal1"/>
        <w:keepNext w:val="false"/>
        <w:keepLines w:val="false"/>
        <w:widowControl/>
        <w:pBdr/>
        <w:shd w:val="clear" w:fill="auto"/>
        <w:spacing w:lineRule="auto" w:line="240" w:before="0" w:after="0"/>
        <w:ind w:left="0" w:right="0" w:hanging="0"/>
        <w:jc w:val="both"/>
        <w:rPr>
          <w:b/>
          <w:b/>
        </w:rPr>
      </w:pPr>
      <w:r>
        <w:rPr/>
        <w:t>Статья 10.</w:t>
        <w:tab/>
        <w:t xml:space="preserve">Игрок не допускается до участия в матче, если действительно любое из нижеперечисленных условий: </w:t>
      </w:r>
    </w:p>
    <w:p>
      <w:pPr>
        <w:pStyle w:val="Normal1"/>
        <w:keepNext w:val="false"/>
        <w:keepLines w:val="false"/>
        <w:widowControl/>
        <w:numPr>
          <w:ilvl w:val="0"/>
          <w:numId w:val="12"/>
        </w:numPr>
        <w:pBdr/>
        <w:shd w:val="clear" w:fill="auto"/>
        <w:spacing w:lineRule="auto" w:line="240" w:before="0" w:after="0"/>
        <w:ind w:left="720" w:right="0" w:hanging="360"/>
        <w:jc w:val="both"/>
        <w:rPr>
          <w:u w:val="none"/>
        </w:rPr>
      </w:pPr>
      <w:r>
        <w:rPr/>
        <w:t xml:space="preserve">Игрок не присутствует в заявке на соревнование и на конкретный матч; </w:t>
      </w:r>
    </w:p>
    <w:p>
      <w:pPr>
        <w:pStyle w:val="Normal1"/>
        <w:keepNext w:val="false"/>
        <w:keepLines w:val="false"/>
        <w:widowControl/>
        <w:numPr>
          <w:ilvl w:val="0"/>
          <w:numId w:val="12"/>
        </w:numPr>
        <w:pBdr/>
        <w:shd w:val="clear" w:fill="auto"/>
        <w:spacing w:lineRule="auto" w:line="240" w:before="0" w:after="0"/>
        <w:ind w:left="720" w:right="0" w:hanging="360"/>
        <w:jc w:val="both"/>
        <w:rPr>
          <w:u w:val="none"/>
        </w:rPr>
      </w:pPr>
      <w:r>
        <w:rPr/>
        <w:t xml:space="preserve">На форму игрока не нанесен его номер, соответствующий номеру в заявке на игру; </w:t>
      </w:r>
    </w:p>
    <w:p>
      <w:pPr>
        <w:pStyle w:val="Normal1"/>
        <w:keepNext w:val="false"/>
        <w:keepLines w:val="false"/>
        <w:widowControl/>
        <w:numPr>
          <w:ilvl w:val="0"/>
          <w:numId w:val="12"/>
        </w:numPr>
        <w:pBdr/>
        <w:shd w:val="clear" w:fill="auto"/>
        <w:spacing w:lineRule="auto" w:line="240" w:before="0" w:after="0"/>
        <w:ind w:left="720" w:right="0" w:hanging="360"/>
        <w:jc w:val="both"/>
        <w:rPr>
          <w:u w:val="none"/>
        </w:rPr>
      </w:pPr>
      <w:r>
        <w:rPr/>
        <w:t xml:space="preserve">У игрока не хватает защитной экипировки, соответствующей правилам ИИХФ; </w:t>
      </w:r>
    </w:p>
    <w:p>
      <w:pPr>
        <w:pStyle w:val="Normal1"/>
        <w:keepNext w:val="false"/>
        <w:keepLines w:val="false"/>
        <w:widowControl/>
        <w:numPr>
          <w:ilvl w:val="0"/>
          <w:numId w:val="12"/>
        </w:numPr>
        <w:pBdr/>
        <w:shd w:val="clear" w:fill="auto"/>
        <w:spacing w:lineRule="auto" w:line="240" w:before="0" w:after="0"/>
        <w:ind w:left="720" w:right="0" w:hanging="360"/>
        <w:jc w:val="both"/>
        <w:rPr>
          <w:u w:val="none"/>
        </w:rPr>
      </w:pPr>
      <w:r>
        <w:rPr/>
        <w:t xml:space="preserve">Игрок находится в состоянии алкогольного или наркотического опьянения. </w:t>
      </w:r>
    </w:p>
    <w:p>
      <w:pPr>
        <w:pStyle w:val="Normal1"/>
        <w:keepNext w:val="false"/>
        <w:keepLines w:val="false"/>
        <w:widowControl/>
        <w:pBdr/>
        <w:shd w:val="clear" w:fill="auto"/>
        <w:spacing w:lineRule="auto" w:line="240" w:before="0" w:after="0"/>
        <w:ind w:left="0" w:right="0" w:hanging="0"/>
        <w:jc w:val="both"/>
        <w:rPr>
          <w:b/>
          <w:b/>
        </w:rPr>
      </w:pPr>
      <w:r>
        <w:rPr/>
        <w:t>Статья 11.</w:t>
        <w:tab/>
        <w:t>Санкции к игрокам и командам, в случае нарушения допуска игроков к соревнованиям и к матчу:</w:t>
      </w:r>
    </w:p>
    <w:p>
      <w:pPr>
        <w:pStyle w:val="Normal1"/>
        <w:keepNext w:val="false"/>
        <w:keepLines w:val="false"/>
        <w:widowControl/>
        <w:pBdr/>
        <w:shd w:val="clear" w:fill="auto"/>
        <w:spacing w:lineRule="auto" w:line="240" w:before="0" w:after="0"/>
        <w:ind w:left="0" w:right="0" w:hanging="0"/>
        <w:jc w:val="both"/>
        <w:rPr>
          <w:b/>
          <w:b/>
        </w:rPr>
      </w:pPr>
      <w:r>
        <w:rPr/>
        <w:t xml:space="preserve">1. При выявлении случая присутствия в заявке команды игрока, не соответствующего по статусу допуска к соревнованиям: </w:t>
      </w:r>
    </w:p>
    <w:p>
      <w:pPr>
        <w:pStyle w:val="Normal1"/>
        <w:keepNext w:val="false"/>
        <w:keepLines w:val="false"/>
        <w:widowControl/>
        <w:numPr>
          <w:ilvl w:val="0"/>
          <w:numId w:val="15"/>
        </w:numPr>
        <w:pBdr/>
        <w:shd w:val="clear" w:fill="auto"/>
        <w:spacing w:lineRule="auto" w:line="240" w:before="0" w:after="0"/>
        <w:ind w:left="720" w:right="0" w:hanging="360"/>
        <w:jc w:val="both"/>
        <w:rPr>
          <w:u w:val="none"/>
        </w:rPr>
      </w:pPr>
      <w:r>
        <w:rPr/>
        <w:t xml:space="preserve">Данный игрок незамедлительно отзаявляется из команды и дисквалифицируется сроком на 1 календарный год, т.е. не может быть заявлен и не может принимать участие в играх за любую команду в течение этого срока. </w:t>
      </w:r>
    </w:p>
    <w:p>
      <w:pPr>
        <w:pStyle w:val="Normal1"/>
        <w:keepNext w:val="false"/>
        <w:keepLines w:val="false"/>
        <w:widowControl/>
        <w:numPr>
          <w:ilvl w:val="0"/>
          <w:numId w:val="15"/>
        </w:numPr>
        <w:pBdr/>
        <w:shd w:val="clear" w:fill="auto"/>
        <w:spacing w:lineRule="auto" w:line="240" w:before="0" w:after="0"/>
        <w:ind w:left="720" w:right="0" w:hanging="360"/>
        <w:jc w:val="both"/>
        <w:rPr>
          <w:u w:val="none"/>
        </w:rPr>
      </w:pPr>
      <w:r>
        <w:rPr/>
        <w:t xml:space="preserve">На команду налагается штраф - 5 000 рублей, который она обязана оплатить не позднее 10 календарных дней с момента принятия решения Главным судьей соревнований. В случае неуплаты, команда не допускается до дальнейших игр. А в случае неуплаты течение 30 календарных дней, команда снимается со всех соревнований, в которых принимает участие. </w:t>
      </w:r>
    </w:p>
    <w:p>
      <w:pPr>
        <w:pStyle w:val="Normal1"/>
        <w:keepNext w:val="false"/>
        <w:keepLines w:val="false"/>
        <w:widowControl/>
        <w:numPr>
          <w:ilvl w:val="0"/>
          <w:numId w:val="15"/>
        </w:numPr>
        <w:pBdr/>
        <w:shd w:val="clear" w:fill="auto"/>
        <w:spacing w:lineRule="auto" w:line="240" w:before="0" w:after="0"/>
        <w:ind w:left="720" w:right="0" w:hanging="360"/>
        <w:jc w:val="both"/>
        <w:rPr>
          <w:u w:val="none"/>
        </w:rPr>
      </w:pPr>
      <w:r>
        <w:rPr/>
        <w:t xml:space="preserve">Во всех играх действующего сезона, в которых игрок принимал участие, команде присуждается техническое поражение 0:5. При этом статистика матча остается без изменений. </w:t>
      </w:r>
    </w:p>
    <w:p>
      <w:pPr>
        <w:pStyle w:val="Normal1"/>
        <w:keepNext w:val="false"/>
        <w:keepLines w:val="false"/>
        <w:widowControl/>
        <w:pBdr/>
        <w:shd w:val="clear" w:fill="auto"/>
        <w:spacing w:lineRule="auto" w:line="240" w:before="0" w:after="0"/>
        <w:ind w:left="0" w:right="0" w:hanging="0"/>
        <w:jc w:val="both"/>
        <w:rPr>
          <w:b/>
          <w:b/>
        </w:rPr>
      </w:pPr>
      <w:r>
        <w:rPr/>
        <w:t xml:space="preserve">2. При выявлении случая участия в матче незаявленного игрока: </w:t>
      </w:r>
    </w:p>
    <w:p>
      <w:pPr>
        <w:pStyle w:val="Normal1"/>
        <w:keepNext w:val="false"/>
        <w:keepLines w:val="false"/>
        <w:widowControl/>
        <w:numPr>
          <w:ilvl w:val="0"/>
          <w:numId w:val="11"/>
        </w:numPr>
        <w:pBdr/>
        <w:shd w:val="clear" w:fill="auto"/>
        <w:spacing w:lineRule="auto" w:line="240" w:before="0" w:after="0"/>
        <w:ind w:left="720" w:right="0" w:hanging="360"/>
        <w:jc w:val="both"/>
        <w:rPr>
          <w:u w:val="none"/>
        </w:rPr>
      </w:pPr>
      <w:r>
        <w:rPr/>
        <w:t xml:space="preserve">Данный игрок дисквалифицируется сроком на 1 календарный год и, в случае присутствия в заявке за любую команду, отзаявляется из своей команды. Данный игрок не имеет права принимать участие в соревнованиях весь срок дисквалификации и не может быть заявлен ни на одно другое соревнование. </w:t>
      </w:r>
    </w:p>
    <w:p>
      <w:pPr>
        <w:pStyle w:val="Normal1"/>
        <w:keepNext w:val="false"/>
        <w:keepLines w:val="false"/>
        <w:widowControl/>
        <w:numPr>
          <w:ilvl w:val="0"/>
          <w:numId w:val="11"/>
        </w:numPr>
        <w:pBdr/>
        <w:shd w:val="clear" w:fill="auto"/>
        <w:spacing w:lineRule="auto" w:line="240" w:before="0" w:after="0"/>
        <w:ind w:left="720" w:right="0" w:hanging="360"/>
        <w:jc w:val="both"/>
        <w:rPr>
          <w:u w:val="none"/>
        </w:rPr>
      </w:pPr>
      <w:r>
        <w:rPr/>
        <w:t>На команду налагается штраф - 5 000 рублей, который она обязана оплатить не позднее 10 календарных дней с момента принятия и опубликования решения Главным судьей соревнований. В случае неуплаты, команда не допускается до дальнейших игр. А в случае неуплаты течение 30 календарных дней, команда снимается со всех соревнований, в которых принимает участие.</w:t>
      </w:r>
    </w:p>
    <w:p>
      <w:pPr>
        <w:pStyle w:val="Normal1"/>
        <w:keepNext w:val="false"/>
        <w:keepLines w:val="false"/>
        <w:widowControl/>
        <w:numPr>
          <w:ilvl w:val="0"/>
          <w:numId w:val="11"/>
        </w:numPr>
        <w:pBdr/>
        <w:shd w:val="clear" w:fill="auto"/>
        <w:spacing w:lineRule="auto" w:line="240" w:before="0" w:after="0"/>
        <w:ind w:left="720" w:right="0" w:hanging="360"/>
        <w:jc w:val="both"/>
        <w:rPr>
          <w:u w:val="none"/>
        </w:rPr>
      </w:pPr>
      <w:r>
        <w:rPr/>
        <w:t xml:space="preserve">Команде, в которой выявлен такой игрок, присуждается техническое поражение 0:5. </w:t>
      </w:r>
    </w:p>
    <w:p>
      <w:pPr>
        <w:pStyle w:val="Normal1"/>
        <w:keepNext w:val="false"/>
        <w:keepLines w:val="false"/>
        <w:widowControl/>
        <w:pBdr/>
        <w:shd w:val="clear" w:fill="auto"/>
        <w:spacing w:lineRule="auto" w:line="240" w:before="0" w:after="0"/>
        <w:ind w:left="0" w:right="0" w:hanging="0"/>
        <w:jc w:val="both"/>
        <w:rPr>
          <w:b/>
          <w:b/>
        </w:rPr>
      </w:pPr>
      <w:r>
        <w:rPr/>
        <w:t xml:space="preserve">3. При выявлении случая участия в матче незаявленного игрока, при этом выступающего под чужой фамилией: </w:t>
      </w:r>
    </w:p>
    <w:p>
      <w:pPr>
        <w:pStyle w:val="Normal1"/>
        <w:keepNext w:val="false"/>
        <w:keepLines w:val="false"/>
        <w:widowControl/>
        <w:numPr>
          <w:ilvl w:val="0"/>
          <w:numId w:val="3"/>
        </w:numPr>
        <w:pBdr/>
        <w:shd w:val="clear" w:fill="auto"/>
        <w:spacing w:lineRule="auto" w:line="240" w:before="0" w:after="0"/>
        <w:ind w:left="720" w:right="0" w:hanging="360"/>
        <w:jc w:val="both"/>
        <w:rPr>
          <w:u w:val="none"/>
        </w:rPr>
      </w:pPr>
      <w:r>
        <w:rPr/>
        <w:t xml:space="preserve">Данный игрок дисквалифицируется сроком на 2 календарных года и, в случае присутствия в заявке любой из команд, отзаявляется из своей команды. Данный игрок не имеет права принимать участие в соревнованиях весь срок дисквалификации и не может быть заявлен ни на одно соревнование. </w:t>
      </w:r>
    </w:p>
    <w:p>
      <w:pPr>
        <w:pStyle w:val="Normal1"/>
        <w:keepNext w:val="false"/>
        <w:keepLines w:val="false"/>
        <w:widowControl/>
        <w:numPr>
          <w:ilvl w:val="0"/>
          <w:numId w:val="3"/>
        </w:numPr>
        <w:pBdr/>
        <w:shd w:val="clear" w:fill="auto"/>
        <w:spacing w:lineRule="auto" w:line="240" w:before="0" w:after="0"/>
        <w:ind w:left="720" w:right="0" w:hanging="360"/>
        <w:jc w:val="both"/>
        <w:rPr>
          <w:u w:val="none"/>
        </w:rPr>
      </w:pPr>
      <w:r>
        <w:rPr/>
        <w:t>На команду налагается штраф - 10 000 рублей, который она обязана оплатить не позднее 10 календарных дней с момента принятия и опубликования решения Главным судьей соревнований. В случае неуплаты, команда не допускается до дальнейших игр. А в случае неуплаты течение 30 календарных дней, команда снимается со всех соревнований, в которых принимает участие.</w:t>
      </w:r>
    </w:p>
    <w:p>
      <w:pPr>
        <w:pStyle w:val="Normal1"/>
        <w:numPr>
          <w:ilvl w:val="0"/>
          <w:numId w:val="3"/>
        </w:numPr>
        <w:ind w:left="720" w:hanging="360"/>
        <w:jc w:val="both"/>
        <w:rPr>
          <w:b/>
          <w:b/>
        </w:rPr>
      </w:pPr>
      <w:r>
        <w:rPr/>
        <w:t xml:space="preserve">Команде, в которой выявлен такой игрок, присуждается техническое поражение 0:5. </w:t>
      </w:r>
    </w:p>
    <w:p>
      <w:pPr>
        <w:pStyle w:val="Normal1"/>
        <w:ind w:left="0" w:hanging="0"/>
        <w:jc w:val="both"/>
        <w:rPr>
          <w:b/>
          <w:b/>
        </w:rPr>
      </w:pPr>
      <w:r>
        <w:rPr/>
        <w:t>Статья 12.</w:t>
        <w:tab/>
        <w:t xml:space="preserve">В случае повторения у команды участницы соревнований в одном сезоне такого же нарушения правил, как в статьях 9-11, команда может быть дисквалифицирована от участия в соревнованиях сроком на один год. При этом, во всех сыгранных матчах в текущем сезоне команде присуждается техническое поражение 0:5. </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13.</w:t>
        <w:tab/>
      </w:r>
      <w:r>
        <w:rPr>
          <w:i w:val="false"/>
          <w:caps w:val="false"/>
          <w:smallCaps w:val="false"/>
          <w:strike w:val="false"/>
          <w:dstrike w:val="false"/>
          <w:color w:val="000000"/>
          <w:position w:val="0"/>
          <w:sz w:val="24"/>
          <w:u w:val="none"/>
          <w:shd w:fill="auto" w:val="clear"/>
          <w:vertAlign w:val="baseline"/>
        </w:rPr>
        <w:t>Команды, желающие принять участие в соревнованиях должны иметь:</w:t>
      </w:r>
    </w:p>
    <w:p>
      <w:pPr>
        <w:pStyle w:val="Normal1"/>
        <w:keepNext w:val="false"/>
        <w:keepLines w:val="false"/>
        <w:widowControl/>
        <w:numPr>
          <w:ilvl w:val="0"/>
          <w:numId w:val="1"/>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Заявочный лист команды, где напротив каждого участника стоит печать врача о допуске к соревнованиям.</w:t>
      </w:r>
    </w:p>
    <w:p>
      <w:pPr>
        <w:pStyle w:val="Normal1"/>
        <w:keepNext w:val="false"/>
        <w:keepLines w:val="false"/>
        <w:widowControl/>
        <w:numPr>
          <w:ilvl w:val="0"/>
          <w:numId w:val="1"/>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На каждого участника предоставляется карточка с фотографией и печатью федерации хоккея г. Барнаула</w:t>
      </w:r>
      <w:r>
        <w:rPr/>
        <w:t>.</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14.</w:t>
        <w:tab/>
      </w:r>
      <w:r>
        <w:rPr>
          <w:i w:val="false"/>
          <w:caps w:val="false"/>
          <w:smallCaps w:val="false"/>
          <w:strike w:val="false"/>
          <w:dstrike w:val="false"/>
          <w:color w:val="000000"/>
          <w:position w:val="0"/>
          <w:sz w:val="24"/>
          <w:u w:val="none"/>
          <w:shd w:fill="auto" w:val="clear"/>
          <w:vertAlign w:val="baseline"/>
        </w:rPr>
        <w:t>Территориальная принадлежность спортсменов к субъекту Российской Федерации для допуска к соревнованиям определяется согласно регистрации по месту жительства, временной регистрации.</w:t>
      </w:r>
    </w:p>
    <w:p>
      <w:pPr>
        <w:pStyle w:val="Normal1"/>
        <w:keepNext w:val="false"/>
        <w:keepLines w:val="false"/>
        <w:widowControl/>
        <w:pBdr/>
        <w:shd w:val="clear" w:fill="auto"/>
        <w:spacing w:lineRule="auto" w:line="240" w:before="0" w:after="0"/>
        <w:ind w:left="0" w:right="0" w:hanging="0"/>
        <w:jc w:val="both"/>
        <w:rPr>
          <w:b/>
          <w:b/>
        </w:rPr>
      </w:pPr>
      <w:r>
        <w:rPr>
          <w:b/>
        </w:rPr>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r>
        <w:br w:type="page"/>
      </w:r>
    </w:p>
    <w:p>
      <w:pPr>
        <w:pStyle w:val="Normal1"/>
        <w:keepNext w:val="true"/>
        <w:keepLines w:val="false"/>
        <w:widowControl/>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4"/>
          <w:u w:val="none"/>
          <w:vertAlign w:val="baseline"/>
        </w:rPr>
      </w:pPr>
      <w:r>
        <w:rPr>
          <w:b/>
        </w:rPr>
        <w:t xml:space="preserve">ГЛАВА 7. </w:t>
      </w:r>
      <w:r>
        <w:rPr>
          <w:b/>
          <w:i w:val="false"/>
          <w:caps w:val="false"/>
          <w:smallCaps w:val="false"/>
          <w:strike w:val="false"/>
          <w:dstrike w:val="false"/>
          <w:color w:val="000000"/>
          <w:position w:val="0"/>
          <w:sz w:val="24"/>
          <w:u w:val="none"/>
          <w:shd w:fill="auto" w:val="clear"/>
          <w:vertAlign w:val="baseline"/>
        </w:rPr>
        <w:t>ЗАЯВКИ НА УЧАСТИЕ</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1.</w:t>
        <w:tab/>
      </w:r>
      <w:r>
        <w:rPr>
          <w:i w:val="false"/>
          <w:caps w:val="false"/>
          <w:smallCaps w:val="false"/>
          <w:strike w:val="false"/>
          <w:dstrike w:val="false"/>
          <w:color w:val="000000"/>
          <w:position w:val="0"/>
          <w:sz w:val="24"/>
          <w:u w:val="none"/>
          <w:shd w:fill="auto" w:val="clear"/>
          <w:vertAlign w:val="baseline"/>
        </w:rPr>
        <w:t xml:space="preserve">Заявки на участие в соревнованиях подаются </w:t>
      </w:r>
      <w:r>
        <w:rPr/>
        <w:t>1</w:t>
      </w:r>
      <w:r>
        <w:rPr/>
        <w:t xml:space="preserve"> </w:t>
      </w:r>
      <w:r>
        <w:rPr/>
        <w:t>октября</w:t>
      </w:r>
      <w:r>
        <w:rPr>
          <w:i w:val="false"/>
          <w:caps w:val="false"/>
          <w:smallCaps w:val="false"/>
          <w:strike w:val="false"/>
          <w:dstrike w:val="false"/>
          <w:color w:val="000000"/>
          <w:position w:val="0"/>
          <w:sz w:val="24"/>
          <w:u w:val="none"/>
          <w:shd w:fill="auto" w:val="clear"/>
          <w:vertAlign w:val="baseline"/>
        </w:rPr>
        <w:t xml:space="preserve"> </w:t>
      </w:r>
      <w:r>
        <w:rPr/>
        <w:t xml:space="preserve">каждого календарного года </w:t>
      </w:r>
      <w:r>
        <w:rPr>
          <w:i w:val="false"/>
          <w:caps w:val="false"/>
          <w:smallCaps w:val="false"/>
          <w:strike w:val="false"/>
          <w:dstrike w:val="false"/>
          <w:color w:val="000000"/>
          <w:position w:val="0"/>
          <w:sz w:val="24"/>
          <w:u w:val="none"/>
          <w:shd w:fill="auto" w:val="clear"/>
          <w:vertAlign w:val="baseline"/>
        </w:rPr>
        <w:t xml:space="preserve">в 19.00 по адресу: 50 лет СССР 10 «А». </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2.</w:t>
        <w:tab/>
      </w:r>
      <w:r>
        <w:rPr>
          <w:i w:val="false"/>
          <w:caps w:val="false"/>
          <w:smallCaps w:val="false"/>
          <w:strike w:val="false"/>
          <w:dstrike w:val="false"/>
          <w:color w:val="000000"/>
          <w:position w:val="0"/>
          <w:sz w:val="24"/>
          <w:u w:val="none"/>
          <w:shd w:fill="auto" w:val="clear"/>
          <w:vertAlign w:val="baseline"/>
        </w:rPr>
        <w:t xml:space="preserve">Дозаявка игроков на второй круг будет открыта с 26 по 28 декабря </w:t>
      </w:r>
      <w:r>
        <w:rPr/>
        <w:t>каждого календарного года</w:t>
      </w:r>
      <w:r>
        <w:rPr>
          <w:i w:val="false"/>
          <w:caps w:val="false"/>
          <w:smallCaps w:val="false"/>
          <w:strike w:val="false"/>
          <w:dstrike w:val="false"/>
          <w:color w:val="000000"/>
          <w:position w:val="0"/>
          <w:sz w:val="24"/>
          <w:u w:val="none"/>
          <w:shd w:fill="auto" w:val="clear"/>
          <w:vertAlign w:val="baseline"/>
        </w:rPr>
        <w:t xml:space="preserve">, после чего любые дозаявки запрещены. Рассмотрение дозаявок производит </w:t>
      </w:r>
      <w:r>
        <w:rPr/>
        <w:t>Главный судья соревнований</w:t>
      </w:r>
      <w:r>
        <w:rPr>
          <w:i w:val="false"/>
          <w:caps w:val="false"/>
          <w:smallCaps w:val="false"/>
          <w:strike w:val="false"/>
          <w:dstrike w:val="false"/>
          <w:color w:val="000000"/>
          <w:position w:val="0"/>
          <w:sz w:val="24"/>
          <w:u w:val="none"/>
          <w:shd w:fill="auto" w:val="clear"/>
          <w:vertAlign w:val="baseline"/>
        </w:rPr>
        <w:t>. Общий заявочный список в течение сезона не должен превышать 23 человека.</w:t>
      </w:r>
    </w:p>
    <w:p>
      <w:pPr>
        <w:pStyle w:val="Normal1"/>
        <w:keepNext w:val="false"/>
        <w:keepLines w:val="false"/>
        <w:widowControl/>
        <w:pBdr/>
        <w:shd w:val="clear" w:fill="auto"/>
        <w:spacing w:lineRule="auto" w:line="240" w:before="0" w:after="0"/>
        <w:ind w:left="0" w:right="0" w:hanging="0"/>
        <w:jc w:val="both"/>
        <w:rPr>
          <w:b/>
          <w:b/>
        </w:rPr>
      </w:pPr>
      <w:r>
        <w:rPr/>
        <w:t>Статья 3.</w:t>
        <w:tab/>
        <w:t>Представители команд обязаны вместе с заявкой на участие в соревнованиях, предоставить следующие документы и депозит:</w:t>
      </w:r>
    </w:p>
    <w:p>
      <w:pPr>
        <w:pStyle w:val="Normal1"/>
        <w:keepNext w:val="false"/>
        <w:keepLines w:val="false"/>
        <w:widowControl/>
        <w:numPr>
          <w:ilvl w:val="0"/>
          <w:numId w:val="7"/>
        </w:numPr>
        <w:pBdr/>
        <w:shd w:val="clear" w:fill="auto"/>
        <w:spacing w:lineRule="auto" w:line="240" w:before="0" w:after="0"/>
        <w:ind w:left="720" w:right="0" w:hanging="360"/>
        <w:jc w:val="both"/>
        <w:rPr>
          <w:u w:val="none"/>
        </w:rPr>
      </w:pPr>
      <w:r>
        <w:rPr/>
        <w:t xml:space="preserve">второй бланк списочного состава команды, с подписью и печать врача о допуске игроков; </w:t>
      </w:r>
    </w:p>
    <w:p>
      <w:pPr>
        <w:pStyle w:val="Normal1"/>
        <w:keepNext w:val="false"/>
        <w:keepLines w:val="false"/>
        <w:widowControl/>
        <w:numPr>
          <w:ilvl w:val="0"/>
          <w:numId w:val="7"/>
        </w:numPr>
        <w:pBdr/>
        <w:shd w:val="clear" w:fill="auto"/>
        <w:spacing w:lineRule="auto" w:line="240" w:before="0" w:after="0"/>
        <w:ind w:left="720" w:right="0" w:hanging="360"/>
        <w:jc w:val="both"/>
        <w:rPr>
          <w:u w:val="none"/>
        </w:rPr>
      </w:pPr>
      <w:r>
        <w:rPr/>
        <w:t>согласие и подпись каждого игрока на обработку персональных данных;</w:t>
      </w:r>
    </w:p>
    <w:p>
      <w:pPr>
        <w:pStyle w:val="Normal1"/>
        <w:keepNext w:val="false"/>
        <w:keepLines w:val="false"/>
        <w:widowControl/>
        <w:numPr>
          <w:ilvl w:val="0"/>
          <w:numId w:val="7"/>
        </w:numPr>
        <w:pBdr/>
        <w:shd w:val="clear" w:fill="auto"/>
        <w:spacing w:lineRule="auto" w:line="240" w:before="0" w:after="0"/>
        <w:ind w:left="720" w:right="0" w:hanging="360"/>
        <w:jc w:val="both"/>
        <w:rPr>
          <w:u w:val="none"/>
        </w:rPr>
      </w:pPr>
      <w:r>
        <w:rPr/>
        <w:t>депозит в размере 5 000 (пять тысяч) рублей.</w:t>
      </w:r>
    </w:p>
    <w:p>
      <w:pPr>
        <w:pStyle w:val="Normal1"/>
        <w:keepNext w:val="false"/>
        <w:keepLines w:val="false"/>
        <w:widowControl/>
        <w:pBdr/>
        <w:shd w:val="clear" w:fill="auto"/>
        <w:spacing w:lineRule="auto" w:line="240" w:before="0" w:after="0"/>
        <w:ind w:left="0" w:right="0" w:hanging="0"/>
        <w:jc w:val="both"/>
        <w:rPr>
          <w:b/>
          <w:b/>
        </w:rPr>
      </w:pPr>
      <w:r>
        <w:rPr/>
        <w:t>Статья 4.</w:t>
        <w:tab/>
      </w:r>
      <w:r>
        <w:rPr>
          <w:i w:val="false"/>
          <w:caps w:val="false"/>
          <w:smallCaps w:val="false"/>
          <w:strike w:val="false"/>
          <w:dstrike w:val="false"/>
          <w:color w:val="000000"/>
          <w:position w:val="0"/>
          <w:sz w:val="24"/>
          <w:u w:val="none"/>
          <w:shd w:fill="auto" w:val="clear"/>
          <w:vertAlign w:val="baseline"/>
        </w:rPr>
        <w:t>Представители команд несут ответственность за правильность оформления заявок.</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5.</w:t>
        <w:tab/>
      </w:r>
      <w:r>
        <w:rPr>
          <w:i w:val="false"/>
          <w:caps w:val="false"/>
          <w:smallCaps w:val="false"/>
          <w:strike w:val="false"/>
          <w:dstrike w:val="false"/>
          <w:color w:val="000000"/>
          <w:position w:val="0"/>
          <w:sz w:val="24"/>
          <w:u w:val="none"/>
          <w:shd w:fill="auto" w:val="clear"/>
          <w:vertAlign w:val="baseline"/>
        </w:rPr>
        <w:t xml:space="preserve">Электронные заявки представители (капитаны) команды обязаны предоставить модератору сайта </w:t>
      </w:r>
      <w:hyperlink r:id="rId4">
        <w:r>
          <w:rPr>
            <w:i w:val="false"/>
            <w:caps w:val="false"/>
            <w:smallCaps w:val="false"/>
            <w:strike w:val="false"/>
            <w:dstrike w:val="false"/>
            <w:color w:val="0000FF"/>
            <w:position w:val="0"/>
            <w:sz w:val="24"/>
            <w:u w:val="single"/>
            <w:shd w:fill="auto" w:val="clear"/>
            <w:vertAlign w:val="baseline"/>
          </w:rPr>
          <w:t>http://www.hockey22.ru</w:t>
        </w:r>
      </w:hyperlink>
      <w:r>
        <w:rPr>
          <w:i w:val="false"/>
          <w:caps w:val="false"/>
          <w:smallCaps w:val="false"/>
          <w:strike w:val="false"/>
          <w:dstrike w:val="false"/>
          <w:color w:val="000000"/>
          <w:position w:val="0"/>
          <w:sz w:val="24"/>
          <w:u w:val="none"/>
          <w:shd w:fill="auto" w:val="clear"/>
          <w:vertAlign w:val="baseline"/>
        </w:rPr>
        <w:t xml:space="preserve"> по электронной почте </w:t>
      </w:r>
      <w:hyperlink r:id="rId5">
        <w:r>
          <w:rPr>
            <w:i w:val="false"/>
            <w:caps w:val="false"/>
            <w:smallCaps w:val="false"/>
            <w:strike w:val="false"/>
            <w:dstrike w:val="false"/>
            <w:color w:val="0000FF"/>
            <w:position w:val="0"/>
            <w:sz w:val="24"/>
            <w:u w:val="single"/>
            <w:shd w:fill="auto" w:val="clear"/>
            <w:vertAlign w:val="baseline"/>
          </w:rPr>
          <w:t>andrewbille@gmail.com</w:t>
        </w:r>
      </w:hyperlink>
      <w:r>
        <w:rPr>
          <w:i w:val="false"/>
          <w:caps w:val="false"/>
          <w:smallCaps w:val="false"/>
          <w:strike w:val="false"/>
          <w:dstrike w:val="false"/>
          <w:color w:val="000000"/>
          <w:position w:val="0"/>
          <w:sz w:val="24"/>
          <w:u w:val="none"/>
          <w:shd w:fill="auto" w:val="clear"/>
          <w:vertAlign w:val="baseline"/>
        </w:rPr>
        <w:t xml:space="preserve"> в срок до 01 октября </w:t>
      </w:r>
      <w:r>
        <w:rPr/>
        <w:t>каждого календарного года</w:t>
      </w:r>
      <w:r>
        <w:rPr>
          <w:i w:val="false"/>
          <w:caps w:val="false"/>
          <w:smallCaps w:val="false"/>
          <w:strike w:val="false"/>
          <w:dstrike w:val="false"/>
          <w:color w:val="000000"/>
          <w:position w:val="0"/>
          <w:sz w:val="24"/>
          <w:u w:val="none"/>
          <w:shd w:fill="auto" w:val="clear"/>
          <w:vertAlign w:val="baseline"/>
        </w:rPr>
        <w:t>.</w:t>
      </w:r>
      <w:r>
        <w:rPr/>
        <w:t xml:space="preserve"> </w:t>
      </w:r>
      <w:r>
        <w:rPr>
          <w:i w:val="false"/>
          <w:caps w:val="false"/>
          <w:smallCaps w:val="false"/>
          <w:strike w:val="false"/>
          <w:dstrike w:val="false"/>
          <w:color w:val="000000"/>
          <w:position w:val="0"/>
          <w:sz w:val="24"/>
          <w:u w:val="none"/>
          <w:shd w:fill="auto" w:val="clear"/>
          <w:vertAlign w:val="baseline"/>
        </w:rPr>
        <w:t xml:space="preserve">Электронные дозаявки представители (капитаны) команды обязаны предоставить модератору сайта </w:t>
      </w:r>
      <w:hyperlink r:id="rId6">
        <w:r>
          <w:rPr>
            <w:i w:val="false"/>
            <w:caps w:val="false"/>
            <w:smallCaps w:val="false"/>
            <w:strike w:val="false"/>
            <w:dstrike w:val="false"/>
            <w:color w:val="0000FF"/>
            <w:position w:val="0"/>
            <w:sz w:val="24"/>
            <w:u w:val="single"/>
            <w:shd w:fill="auto" w:val="clear"/>
            <w:vertAlign w:val="baseline"/>
          </w:rPr>
          <w:t>http://www.hockey22.ru</w:t>
        </w:r>
      </w:hyperlink>
      <w:r>
        <w:rPr>
          <w:i w:val="false"/>
          <w:caps w:val="false"/>
          <w:smallCaps w:val="false"/>
          <w:strike w:val="false"/>
          <w:dstrike w:val="false"/>
          <w:color w:val="000000"/>
          <w:position w:val="0"/>
          <w:sz w:val="24"/>
          <w:u w:val="none"/>
          <w:shd w:fill="auto" w:val="clear"/>
          <w:vertAlign w:val="baseline"/>
        </w:rPr>
        <w:t xml:space="preserve"> по электронной почте </w:t>
      </w:r>
      <w:hyperlink r:id="rId7">
        <w:r>
          <w:rPr>
            <w:i w:val="false"/>
            <w:caps w:val="false"/>
            <w:smallCaps w:val="false"/>
            <w:strike w:val="false"/>
            <w:dstrike w:val="false"/>
            <w:color w:val="0000FF"/>
            <w:position w:val="0"/>
            <w:sz w:val="24"/>
            <w:u w:val="single"/>
            <w:shd w:fill="auto" w:val="clear"/>
            <w:vertAlign w:val="baseline"/>
          </w:rPr>
          <w:t>andrewbille@gmail.com</w:t>
        </w:r>
      </w:hyperlink>
      <w:r>
        <w:rPr>
          <w:i w:val="false"/>
          <w:caps w:val="false"/>
          <w:smallCaps w:val="false"/>
          <w:strike w:val="false"/>
          <w:dstrike w:val="false"/>
          <w:color w:val="000000"/>
          <w:position w:val="0"/>
          <w:sz w:val="24"/>
          <w:u w:val="none"/>
          <w:shd w:fill="auto" w:val="clear"/>
          <w:vertAlign w:val="baseline"/>
        </w:rPr>
        <w:t xml:space="preserve"> в срок до 05 января 2020 года.</w:t>
      </w:r>
    </w:p>
    <w:p>
      <w:pPr>
        <w:pStyle w:val="Normal1"/>
        <w:keepNext w:val="false"/>
        <w:keepLines w:val="false"/>
        <w:widowControl/>
        <w:pBdr/>
        <w:shd w:val="clear" w:fill="auto"/>
        <w:spacing w:lineRule="auto" w:line="240" w:before="0" w:after="0"/>
        <w:ind w:left="0" w:right="0" w:hanging="0"/>
        <w:jc w:val="both"/>
        <w:rPr>
          <w:b/>
          <w:b/>
        </w:rPr>
      </w:pPr>
      <w:r>
        <w:rPr/>
        <w:t>Статья 6.</w:t>
        <w:tab/>
        <w:t xml:space="preserve">Представителю (капитану) каждой команды принимающей участие в соревнованиях, выдается индивидуальный логин и пароль для выставления результатов матча на сайте http://www.hockey22.ru/ или его «зеркале» </w:t>
      </w:r>
      <w:hyperlink r:id="rId8">
        <w:r>
          <w:rPr>
            <w:color w:val="1155CC"/>
            <w:u w:val="single"/>
          </w:rPr>
          <w:t>http://www.skiph.ru/</w:t>
        </w:r>
      </w:hyperlink>
      <w:r>
        <w:rPr/>
        <w:t>.</w:t>
      </w:r>
    </w:p>
    <w:p>
      <w:pPr>
        <w:pStyle w:val="Normal1"/>
        <w:ind w:hanging="0"/>
        <w:jc w:val="both"/>
        <w:rPr>
          <w:b/>
          <w:b/>
        </w:rPr>
      </w:pPr>
      <w:r>
        <w:rPr/>
        <w:t>Логин и пароль выдается представителю (капитану) каждой команды, после предоставления электронной заявки.</w:t>
      </w:r>
    </w:p>
    <w:p>
      <w:pPr>
        <w:pStyle w:val="Normal1"/>
        <w:keepNext w:val="false"/>
        <w:keepLines w:val="false"/>
        <w:widowControl/>
        <w:pBdr/>
        <w:shd w:val="clear" w:fill="auto"/>
        <w:spacing w:lineRule="auto" w:line="240" w:before="0" w:after="0"/>
        <w:ind w:left="0" w:right="0" w:hanging="0"/>
        <w:jc w:val="both"/>
        <w:rPr>
          <w:b/>
          <w:b/>
        </w:rPr>
      </w:pPr>
      <w:r>
        <w:rPr/>
        <w:t>Статья 7.</w:t>
        <w:tab/>
        <w:t xml:space="preserve">По окончании заявочной кампании, Главный судья соревнований в течение недели проверяет списки игроков команд, участниц и разрешает условный допуск спортсменов к соревнованиям. Если у Главного судьи соревнований возникли вопросы, то он в праве на стадии заявочной кампании запретить участие в соревнованиях какого либо игрока или команды в целом. </w:t>
      </w:r>
    </w:p>
    <w:p>
      <w:pPr>
        <w:pStyle w:val="Normal1"/>
        <w:keepNext w:val="true"/>
        <w:keepLines w:val="false"/>
        <w:widowControl/>
        <w:pBdr/>
        <w:shd w:val="clear" w:fill="auto"/>
        <w:spacing w:lineRule="auto" w:line="240" w:before="0" w:after="0"/>
        <w:ind w:left="0" w:right="0" w:hanging="0"/>
        <w:jc w:val="left"/>
        <w:rPr>
          <w:b/>
          <w:b/>
        </w:rPr>
      </w:pPr>
      <w:r>
        <w:rPr/>
      </w:r>
      <w:r>
        <w:br w:type="page"/>
      </w:r>
    </w:p>
    <w:p>
      <w:pPr>
        <w:pStyle w:val="Normal1"/>
        <w:ind w:hanging="0"/>
        <w:jc w:val="center"/>
        <w:rPr>
          <w:b/>
          <w:b/>
        </w:rPr>
      </w:pPr>
      <w:r>
        <w:rPr>
          <w:b/>
        </w:rPr>
        <w:t>ГЛАВА 8. ПОРЯДОК ПРОВЕДЕНИЯ МАТЧА</w:t>
      </w:r>
    </w:p>
    <w:p>
      <w:pPr>
        <w:pStyle w:val="Normal1"/>
        <w:ind w:hanging="0"/>
        <w:jc w:val="both"/>
        <w:rPr>
          <w:b/>
          <w:b/>
        </w:rPr>
      </w:pPr>
      <w:r>
        <w:rPr/>
        <w:t>Статья 1.</w:t>
        <w:tab/>
        <w:t>Перенос матча может состояться по следующим причинам:</w:t>
      </w:r>
    </w:p>
    <w:p>
      <w:pPr>
        <w:pStyle w:val="Normal1"/>
        <w:numPr>
          <w:ilvl w:val="0"/>
          <w:numId w:val="2"/>
        </w:numPr>
        <w:tabs>
          <w:tab w:val="clear" w:pos="720"/>
          <w:tab w:val="left" w:pos="31748" w:leader="none"/>
        </w:tabs>
        <w:ind w:left="720" w:hanging="360"/>
        <w:jc w:val="both"/>
        <w:rPr>
          <w:b/>
          <w:b/>
        </w:rPr>
      </w:pPr>
      <w:r>
        <w:rPr/>
        <w:t>Мороз 25 °С и выше. Показателем является канал портал Гисметео по состоянию на 18.00 в день игры.</w:t>
      </w:r>
    </w:p>
    <w:p>
      <w:pPr>
        <w:pStyle w:val="Normal1"/>
        <w:numPr>
          <w:ilvl w:val="0"/>
          <w:numId w:val="2"/>
        </w:numPr>
        <w:tabs>
          <w:tab w:val="clear" w:pos="720"/>
          <w:tab w:val="left" w:pos="31748" w:leader="none"/>
        </w:tabs>
        <w:ind w:left="720" w:hanging="360"/>
        <w:jc w:val="both"/>
        <w:rPr>
          <w:b/>
          <w:b/>
        </w:rPr>
      </w:pPr>
      <w:r>
        <w:rPr/>
        <w:t>Сильная метель-снегопад, не позволяющие 15 минут грязного времени провести на игровой площадке. В случае возможности, чтобы период продолжался 15 минут, то матч проводится 4 периода по 15 минут. Если команды не смогли договориться о степени сильной метели, то решение принимает Главный судья.</w:t>
      </w:r>
    </w:p>
    <w:p>
      <w:pPr>
        <w:pStyle w:val="Normal1"/>
        <w:numPr>
          <w:ilvl w:val="0"/>
          <w:numId w:val="2"/>
        </w:numPr>
        <w:tabs>
          <w:tab w:val="clear" w:pos="720"/>
          <w:tab w:val="left" w:pos="31748" w:leader="none"/>
        </w:tabs>
        <w:ind w:left="720" w:hanging="360"/>
        <w:jc w:val="both"/>
        <w:rPr>
          <w:b/>
          <w:b/>
        </w:rPr>
      </w:pPr>
      <w:r>
        <w:rPr/>
        <w:t>Оттепель, при которой состояние льда не позволяет проведению соревнований (по соглашению команд назначается новая дата, с удобством для гостей, но не более второго переноса уже назначенного хозяином поля).</w:t>
      </w:r>
    </w:p>
    <w:p>
      <w:pPr>
        <w:pStyle w:val="Normal1"/>
        <w:numPr>
          <w:ilvl w:val="0"/>
          <w:numId w:val="2"/>
        </w:numPr>
        <w:tabs>
          <w:tab w:val="clear" w:pos="720"/>
          <w:tab w:val="left" w:pos="31748" w:leader="none"/>
        </w:tabs>
        <w:ind w:left="720" w:hanging="360"/>
        <w:jc w:val="both"/>
        <w:rPr>
          <w:b/>
          <w:b/>
        </w:rPr>
      </w:pPr>
      <w:r>
        <w:rPr/>
        <w:t>Если во время матча погасло освещение и в течение 10 мин. команда-хозяин поля не может устранить неполадки в освещении, то команды обязаны доиграть матч в ближайшую неделю. В случае недоговоренности команд Главный судья назначает дату проведения в ближайшие выходные дни с началом матча с 12.00 до 15.00 часов на поле команды соперника.</w:t>
      </w:r>
    </w:p>
    <w:p>
      <w:pPr>
        <w:pStyle w:val="Normal1"/>
        <w:tabs>
          <w:tab w:val="clear" w:pos="720"/>
          <w:tab w:val="left" w:pos="31748" w:leader="none"/>
        </w:tabs>
        <w:ind w:hanging="0"/>
        <w:jc w:val="both"/>
        <w:rPr>
          <w:b/>
          <w:b/>
        </w:rPr>
      </w:pPr>
      <w:r>
        <w:rPr/>
        <w:t>В любом из вышеперечисленных случаев, окончательное решение принимает Главный судья.</w:t>
      </w:r>
    </w:p>
    <w:p>
      <w:pPr>
        <w:pStyle w:val="Normal1"/>
        <w:ind w:hanging="0"/>
        <w:jc w:val="both"/>
        <w:rPr>
          <w:b/>
          <w:b/>
        </w:rPr>
      </w:pPr>
      <w:r>
        <w:rPr/>
        <w:t>Статья 2.</w:t>
        <w:tab/>
        <w:t>Представитель команды принимающей стороны обязан до 12:00 следующего за днем проведения матча, выставить результаты на сайте http://www.hockey22.ru/ или его «зеркале» http://www.skiph.ru/, с указанием итогового счета и автора/ов забитых шайб, для обеих команд, с указанием фамилии игрока и автора/ов последней голевой передачи, для обеих команд, с указанием фамилии игрока. В случае не сообщения с команды взимается штраф 500 руб.</w:t>
      </w:r>
    </w:p>
    <w:p>
      <w:pPr>
        <w:pStyle w:val="Normal1"/>
        <w:ind w:hanging="0"/>
        <w:jc w:val="both"/>
        <w:rPr>
          <w:b/>
          <w:b/>
        </w:rPr>
      </w:pPr>
      <w:r>
        <w:rPr/>
        <w:t>Статья 3.</w:t>
        <w:tab/>
        <w:t>Перед матчем обе команды оставляют в судейской карточки игроков. Если необходимо представитель команды сверяет карточки с протоколом и находящимися на льду игроками. Отсутствие или потеря карточки игрока приравнивается к положению (неустановленной форме заявки игрока).</w:t>
      </w:r>
    </w:p>
    <w:p>
      <w:pPr>
        <w:pStyle w:val="Normal1"/>
        <w:ind w:hanging="0"/>
        <w:jc w:val="both"/>
        <w:rPr>
          <w:b/>
          <w:b/>
        </w:rPr>
      </w:pPr>
      <w:r>
        <w:rPr/>
        <w:t>Статья 4.</w:t>
        <w:tab/>
        <w:t>Для начала игр достаточно 7 человек и вратарь.</w:t>
      </w:r>
    </w:p>
    <w:p>
      <w:pPr>
        <w:pStyle w:val="Normal1"/>
        <w:ind w:hanging="0"/>
        <w:jc w:val="both"/>
        <w:rPr>
          <w:b/>
          <w:b/>
        </w:rPr>
      </w:pPr>
      <w:r>
        <w:rPr/>
        <w:t>Статья 5.</w:t>
        <w:tab/>
        <w:t>Правом выбора цвета формы пользуются гости.</w:t>
      </w:r>
    </w:p>
    <w:p>
      <w:pPr>
        <w:pStyle w:val="Normal1"/>
        <w:ind w:hanging="0"/>
        <w:jc w:val="both"/>
        <w:rPr>
          <w:b/>
          <w:b/>
        </w:rPr>
      </w:pPr>
      <w:r>
        <w:rPr/>
        <w:t>Статья 6.</w:t>
        <w:tab/>
        <w:t xml:space="preserve">Ответственный за заполнение протокола хозяин поля, а команда гостей предоставляет список своей команды и карточки. </w:t>
      </w:r>
    </w:p>
    <w:p>
      <w:pPr>
        <w:pStyle w:val="Normal1"/>
        <w:ind w:hanging="0"/>
        <w:jc w:val="both"/>
        <w:rPr>
          <w:b/>
          <w:b/>
        </w:rPr>
      </w:pPr>
      <w:r>
        <w:rPr/>
        <w:t>Статья 7.</w:t>
        <w:tab/>
        <w:t>Положение проброса шайбы не гибридное, а фиксируется после того как шайба пересекла лицевую линию. Замены во время проброса разрешены.</w:t>
      </w:r>
    </w:p>
    <w:p>
      <w:pPr>
        <w:pStyle w:val="Normal1"/>
        <w:keepNext w:val="false"/>
        <w:keepLines w:val="false"/>
        <w:widowControl/>
        <w:pBdr/>
        <w:shd w:val="clear" w:fill="auto"/>
        <w:spacing w:lineRule="auto" w:line="240" w:before="0" w:after="0"/>
        <w:ind w:left="0" w:right="0" w:hanging="0"/>
        <w:jc w:val="both"/>
        <w:rPr>
          <w:b/>
          <w:b/>
        </w:rPr>
      </w:pPr>
      <w:r>
        <w:rPr/>
        <w:t>Статья 8.</w:t>
        <w:tab/>
      </w:r>
      <w:r>
        <w:rPr>
          <w:i w:val="false"/>
          <w:caps w:val="false"/>
          <w:smallCaps w:val="false"/>
          <w:strike w:val="false"/>
          <w:dstrike w:val="false"/>
          <w:color w:val="000000"/>
          <w:position w:val="0"/>
          <w:sz w:val="24"/>
          <w:u w:val="none"/>
          <w:shd w:fill="auto" w:val="clear"/>
          <w:vertAlign w:val="baseline"/>
        </w:rPr>
        <w:t xml:space="preserve">Команда(ы) устроившие массовую драку на площадке штрафуется в размере 2000 рублей, </w:t>
      </w:r>
      <w:r>
        <w:rPr/>
        <w:t>который она обязана оплатить не позднее 10 календарных дней с момента принятия и опубликования решения Главным судьей соревнований. В случае неуплаты, команда не допускается до дальнейших игр. А в случае неуплаты течение 30 календарных дней, команда снимается со всех соревнований, в которых принимает участие.</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Определяющим фактором является:</w:t>
      </w:r>
    </w:p>
    <w:p>
      <w:pPr>
        <w:pStyle w:val="Normal1"/>
        <w:keepNext w:val="false"/>
        <w:keepLines w:val="false"/>
        <w:widowControl/>
        <w:numPr>
          <w:ilvl w:val="0"/>
          <w:numId w:val="16"/>
        </w:numPr>
        <w:pBdr/>
        <w:shd w:val="clear" w:fill="auto"/>
        <w:spacing w:lineRule="auto" w:line="240" w:before="0" w:after="0"/>
        <w:ind w:left="720" w:right="0" w:hanging="360"/>
        <w:jc w:val="both"/>
        <w:rPr>
          <w:u w:val="none"/>
        </w:rPr>
      </w:pPr>
      <w:r>
        <w:rPr/>
        <w:t>У</w:t>
      </w:r>
      <w:r>
        <w:rPr>
          <w:i w:val="false"/>
          <w:caps w:val="false"/>
          <w:smallCaps w:val="false"/>
          <w:strike w:val="false"/>
          <w:dstrike w:val="false"/>
          <w:color w:val="000000"/>
          <w:position w:val="0"/>
          <w:sz w:val="24"/>
          <w:u w:val="none"/>
          <w:shd w:fill="auto" w:val="clear"/>
          <w:vertAlign w:val="baseline"/>
        </w:rPr>
        <w:t>частие в конфликте более 1 человека с каждой стороны.</w:t>
      </w:r>
    </w:p>
    <w:p>
      <w:pPr>
        <w:pStyle w:val="Normal1"/>
        <w:keepNext w:val="false"/>
        <w:keepLines w:val="false"/>
        <w:widowControl/>
        <w:numPr>
          <w:ilvl w:val="0"/>
          <w:numId w:val="16"/>
        </w:numPr>
        <w:pBdr/>
        <w:shd w:val="clear" w:fill="auto"/>
        <w:spacing w:lineRule="auto" w:line="240" w:before="0" w:after="0"/>
        <w:ind w:left="720" w:right="0" w:hanging="360"/>
        <w:jc w:val="both"/>
        <w:rPr>
          <w:u w:val="none"/>
        </w:rPr>
      </w:pPr>
      <w:r>
        <w:rPr/>
        <w:t>П</w:t>
      </w:r>
      <w:r>
        <w:rPr>
          <w:i w:val="false"/>
          <w:caps w:val="false"/>
          <w:smallCaps w:val="false"/>
          <w:strike w:val="false"/>
          <w:dstrike w:val="false"/>
          <w:color w:val="000000"/>
          <w:position w:val="0"/>
          <w:sz w:val="24"/>
          <w:u w:val="none"/>
          <w:shd w:fill="auto" w:val="clear"/>
          <w:vertAlign w:val="baseline"/>
        </w:rPr>
        <w:t>ри конфликте на льду, запасные игроки должны оставаться на скамейке запасных до полного истечения конфликта.</w:t>
      </w:r>
    </w:p>
    <w:p>
      <w:pPr>
        <w:pStyle w:val="Normal1"/>
        <w:keepNext w:val="false"/>
        <w:keepLines w:val="false"/>
        <w:widowControl/>
        <w:numPr>
          <w:ilvl w:val="0"/>
          <w:numId w:val="16"/>
        </w:numPr>
        <w:pBdr/>
        <w:shd w:val="clear" w:fill="auto"/>
        <w:spacing w:lineRule="auto" w:line="240" w:before="0" w:after="0"/>
        <w:ind w:left="720" w:right="0" w:hanging="360"/>
        <w:jc w:val="both"/>
        <w:rPr>
          <w:u w:val="none"/>
        </w:rPr>
      </w:pPr>
      <w:r>
        <w:rPr/>
        <w:t>В</w:t>
      </w:r>
      <w:r>
        <w:rPr>
          <w:i w:val="false"/>
          <w:caps w:val="false"/>
          <w:smallCaps w:val="false"/>
          <w:strike w:val="false"/>
          <w:dstrike w:val="false"/>
          <w:color w:val="000000"/>
          <w:position w:val="0"/>
          <w:sz w:val="24"/>
          <w:u w:val="none"/>
          <w:shd w:fill="auto" w:val="clear"/>
          <w:vertAlign w:val="baseline"/>
        </w:rPr>
        <w:t>ратаря, направляющегося в сторону драки (они должны находиться в площади ворот, отъехать к противоположному борту, или к своей скамейке запасных).</w:t>
      </w:r>
    </w:p>
    <w:p>
      <w:pPr>
        <w:pStyle w:val="Normal1"/>
        <w:keepNext w:val="false"/>
        <w:keepLines w:val="false"/>
        <w:widowControl/>
        <w:pBdr/>
        <w:shd w:val="clear" w:fill="auto"/>
        <w:spacing w:lineRule="auto" w:line="240" w:before="0" w:after="0"/>
        <w:ind w:left="0" w:right="0" w:hanging="0"/>
        <w:jc w:val="both"/>
        <w:rPr>
          <w:b/>
          <w:b/>
        </w:rPr>
      </w:pPr>
      <w:r>
        <w:rPr/>
        <w:t>Статья 8.</w:t>
        <w:tab/>
      </w:r>
      <w:r>
        <w:rPr>
          <w:i w:val="false"/>
          <w:caps w:val="false"/>
          <w:smallCaps w:val="false"/>
          <w:strike w:val="false"/>
          <w:dstrike w:val="false"/>
          <w:color w:val="000000"/>
          <w:position w:val="0"/>
          <w:sz w:val="24"/>
          <w:u w:val="none"/>
          <w:shd w:fill="auto" w:val="clear"/>
          <w:vertAlign w:val="baseline"/>
        </w:rPr>
        <w:t>Отсчет времени ведется по секундомеру судьи времени игры, команда соперника имеет право делегировать своего представителя, находиться с судьей во время игры и открыто наблюдать за временем, не мешать ему в выполнении своих обязанностей.</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9.</w:t>
        <w:tab/>
      </w:r>
      <w:r>
        <w:rPr>
          <w:i w:val="false"/>
          <w:caps w:val="false"/>
          <w:smallCaps w:val="false"/>
          <w:strike w:val="false"/>
          <w:dstrike w:val="false"/>
          <w:color w:val="000000"/>
          <w:position w:val="0"/>
          <w:sz w:val="24"/>
          <w:u w:val="none"/>
          <w:shd w:fill="auto" w:val="clear"/>
          <w:vertAlign w:val="baseline"/>
        </w:rPr>
        <w:t>В случае если счет в матче с разницей в две шайбы и менее последние две минуты чистого времени. Если в эти последние две минуты разница увеличилась до трех шайб, то время идет грязное. В случае если команда гостей не предоставила своего представителя к судье времени игры и в последние две минуты начинает протестовать что время закончилось, тем самым накаляя обстановку и провоцируя всех участников матча. Данные действия будут интерпретироваться как «провокация» и наложение на эту команду денежного штрафа.</w:t>
      </w:r>
    </w:p>
    <w:p>
      <w:pPr>
        <w:pStyle w:val="Normal1"/>
        <w:ind w:hanging="0"/>
        <w:jc w:val="both"/>
        <w:rPr>
          <w:b/>
          <w:b/>
        </w:rPr>
      </w:pPr>
      <w:r>
        <w:rPr/>
        <w:t>Статья 10.</w:t>
        <w:tab/>
        <w:t>Во время матча, когда игрок получает травму и время игры затягивается или в других случаях (драка тайм - аут, разбитая лампочка и т.д.), судья в поле сообщает судье времени игры и командам о количестве добавленного времени.</w:t>
      </w:r>
    </w:p>
    <w:p>
      <w:pPr>
        <w:pStyle w:val="Normal1"/>
        <w:ind w:hanging="0"/>
        <w:jc w:val="both"/>
        <w:rPr>
          <w:b/>
          <w:b/>
        </w:rPr>
      </w:pPr>
      <w:r>
        <w:rPr/>
        <w:t>Статья 11.</w:t>
        <w:tab/>
        <w:t>В случае воздействия на судью в поле (толчки, удары, тычки, подножки). Команда наказывается денежным штрафом в пользу арбитра в размере 1 000 рублей а также дисквалификацией игрока на сроком на один год. В случае физического воздействия на судью вне поля, игрок дисквалифицируется сроком на 5 лет (без права оспаривания решения в любых инстанциях).</w:t>
      </w:r>
    </w:p>
    <w:p>
      <w:pPr>
        <w:pStyle w:val="Normal1"/>
        <w:ind w:hanging="0"/>
        <w:jc w:val="both"/>
        <w:rPr>
          <w:b/>
          <w:b/>
        </w:rPr>
      </w:pPr>
      <w:r>
        <w:rPr/>
        <w:t>Статья 12.</w:t>
        <w:tab/>
        <w:t xml:space="preserve">По окончании второго периода команда – хозяин производит чистку льда, по просьбе команды гостей. </w:t>
      </w:r>
    </w:p>
    <w:p>
      <w:pPr>
        <w:pStyle w:val="Normal1"/>
        <w:ind w:hanging="0"/>
        <w:jc w:val="both"/>
        <w:rPr>
          <w:b/>
          <w:b/>
        </w:rPr>
      </w:pPr>
      <w:r>
        <w:rPr/>
      </w:r>
    </w:p>
    <w:p>
      <w:pPr>
        <w:pStyle w:val="Normal1"/>
        <w:spacing w:lineRule="auto" w:line="240" w:before="0" w:after="0"/>
        <w:jc w:val="center"/>
        <w:rPr>
          <w:b/>
          <w:b/>
        </w:rPr>
      </w:pPr>
      <w:r>
        <w:rPr/>
      </w:r>
    </w:p>
    <w:p>
      <w:pPr>
        <w:pStyle w:val="Normal1"/>
        <w:keepNext w:val="true"/>
        <w:keepLines w:val="false"/>
        <w:widowControl/>
        <w:pBdr/>
        <w:shd w:val="clear" w:fill="auto"/>
        <w:spacing w:lineRule="auto" w:line="240" w:before="0" w:after="0"/>
        <w:ind w:left="0" w:right="0" w:hanging="0"/>
        <w:jc w:val="left"/>
        <w:rPr>
          <w:b/>
          <w:b/>
        </w:rPr>
      </w:pPr>
      <w:r>
        <w:rPr/>
      </w:r>
      <w:r>
        <w:br w:type="page"/>
      </w:r>
    </w:p>
    <w:p>
      <w:pPr>
        <w:pStyle w:val="Normal1"/>
        <w:keepNext w:val="true"/>
        <w:keepLines w:val="false"/>
        <w:widowControl/>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4"/>
          <w:u w:val="none"/>
          <w:vertAlign w:val="baseline"/>
        </w:rPr>
      </w:pPr>
      <w:r>
        <w:rPr>
          <w:b/>
        </w:rPr>
        <w:t xml:space="preserve">ГЛАВА 9. </w:t>
      </w:r>
      <w:r>
        <w:rPr>
          <w:b/>
          <w:i w:val="false"/>
          <w:caps w:val="false"/>
          <w:smallCaps w:val="false"/>
          <w:strike w:val="false"/>
          <w:dstrike w:val="false"/>
          <w:color w:val="000000"/>
          <w:position w:val="0"/>
          <w:sz w:val="24"/>
          <w:u w:val="none"/>
          <w:shd w:fill="auto" w:val="clear"/>
          <w:vertAlign w:val="baseline"/>
        </w:rPr>
        <w:t>НАГРАЖДЕНИЕ ПОБЕДИТЕЛЕЙ И ПРИЗЕРОВ</w:t>
      </w:r>
    </w:p>
    <w:p>
      <w:pPr>
        <w:pStyle w:val="Normal1"/>
        <w:keepNext w:val="false"/>
        <w:keepLines w:val="false"/>
        <w:widowControl/>
        <w:pBdr/>
        <w:shd w:val="clear" w:fill="auto"/>
        <w:spacing w:lineRule="auto" w:line="240" w:before="0" w:after="0"/>
        <w:ind w:left="0" w:right="0" w:hanging="0"/>
        <w:jc w:val="both"/>
        <w:rPr>
          <w:b/>
          <w:b/>
        </w:rPr>
      </w:pPr>
      <w:r>
        <w:rPr/>
        <w:t>Статья 1.</w:t>
        <w:tab/>
      </w:r>
      <w:r>
        <w:rPr>
          <w:i w:val="false"/>
          <w:caps w:val="false"/>
          <w:smallCaps w:val="false"/>
          <w:strike w:val="false"/>
          <w:dstrike w:val="false"/>
          <w:color w:val="000000"/>
          <w:position w:val="0"/>
          <w:sz w:val="24"/>
          <w:u w:val="none"/>
          <w:shd w:fill="auto" w:val="clear"/>
          <w:vertAlign w:val="baseline"/>
        </w:rPr>
        <w:t>Команды – победители и призеры соревнований награждаются кубками и командным дипломом. Игроки и тренеры награждаются медалями. Лучшие игроки соревнований (вратарь, защитник, нападающий – определяются из команд призеров) награждаются дипломами и специальными ценными призами.</w:t>
      </w:r>
    </w:p>
    <w:p>
      <w:pPr>
        <w:pStyle w:val="Normal1"/>
        <w:keepNext w:val="false"/>
        <w:keepLines w:val="false"/>
        <w:widowControl/>
        <w:pBdr/>
        <w:shd w:val="clear" w:fill="auto"/>
        <w:spacing w:lineRule="auto" w:line="240" w:before="0" w:after="0"/>
        <w:ind w:left="0" w:right="0" w:hanging="0"/>
        <w:jc w:val="both"/>
        <w:rPr>
          <w:b/>
          <w:b/>
        </w:rPr>
      </w:pPr>
      <w:r>
        <w:rPr/>
        <w:t>Статья 2.</w:t>
        <w:tab/>
      </w:r>
      <w:r>
        <w:rPr>
          <w:i w:val="false"/>
          <w:caps w:val="false"/>
          <w:smallCaps w:val="false"/>
          <w:strike w:val="false"/>
          <w:dstrike w:val="false"/>
          <w:color w:val="000000"/>
          <w:position w:val="0"/>
          <w:sz w:val="24"/>
          <w:u w:val="none"/>
          <w:shd w:fill="auto" w:val="clear"/>
          <w:vertAlign w:val="baseline"/>
        </w:rPr>
        <w:t>Лучший игрок в каждой команде, не вошедшей в призеры соревнований, награждаются памятными призами.</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3.</w:t>
        <w:tab/>
      </w:r>
      <w:r>
        <w:rPr>
          <w:i w:val="false"/>
          <w:caps w:val="false"/>
          <w:smallCaps w:val="false"/>
          <w:strike w:val="false"/>
          <w:dstrike w:val="false"/>
          <w:color w:val="000000"/>
          <w:position w:val="0"/>
          <w:sz w:val="24"/>
          <w:u w:val="none"/>
          <w:shd w:fill="auto" w:val="clear"/>
          <w:vertAlign w:val="baseline"/>
        </w:rPr>
        <w:t xml:space="preserve">Награждение проводится из заявочных взносов команд по окончании финального матча кубка города. </w:t>
      </w:r>
    </w:p>
    <w:p>
      <w:pPr>
        <w:pStyle w:val="Normal1"/>
        <w:spacing w:lineRule="auto" w:line="240" w:before="0" w:after="0"/>
        <w:jc w:val="center"/>
        <w:rPr>
          <w:b/>
          <w:b/>
        </w:rPr>
      </w:pPr>
      <w:r>
        <w:rPr/>
      </w:r>
    </w:p>
    <w:p>
      <w:pPr>
        <w:pStyle w:val="Normal1"/>
        <w:keepNext w:val="true"/>
        <w:keepLines w:val="false"/>
        <w:widowControl/>
        <w:pBdr/>
        <w:shd w:val="clear" w:fill="auto"/>
        <w:spacing w:lineRule="auto" w:line="240" w:before="0" w:after="0"/>
        <w:ind w:left="0" w:right="0" w:hanging="0"/>
        <w:jc w:val="left"/>
        <w:rPr>
          <w:b/>
          <w:b/>
        </w:rPr>
      </w:pPr>
      <w:r>
        <w:rPr/>
      </w:r>
      <w:r>
        <w:br w:type="page"/>
      </w:r>
    </w:p>
    <w:p>
      <w:pPr>
        <w:pStyle w:val="Normal1"/>
        <w:keepNext w:val="true"/>
        <w:keepLines w:val="false"/>
        <w:widowControl/>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4"/>
          <w:u w:val="none"/>
          <w:vertAlign w:val="baseline"/>
        </w:rPr>
      </w:pPr>
      <w:r>
        <w:rPr>
          <w:b/>
        </w:rPr>
        <w:t xml:space="preserve">ГЛАВА 10. </w:t>
      </w:r>
      <w:r>
        <w:rPr>
          <w:b/>
          <w:i w:val="false"/>
          <w:caps w:val="false"/>
          <w:smallCaps w:val="false"/>
          <w:strike w:val="false"/>
          <w:dstrike w:val="false"/>
          <w:color w:val="000000"/>
          <w:position w:val="0"/>
          <w:sz w:val="24"/>
          <w:u w:val="none"/>
          <w:shd w:fill="auto" w:val="clear"/>
          <w:vertAlign w:val="baseline"/>
        </w:rPr>
        <w:t>УСЛОВИЯ ФИНАНСИРОВАНИЯ</w:t>
      </w:r>
    </w:p>
    <w:p>
      <w:pPr>
        <w:pStyle w:val="Normal1"/>
        <w:keepNext w:val="false"/>
        <w:keepLines w:val="false"/>
        <w:widowControl/>
        <w:pBdr/>
        <w:shd w:val="clear" w:fill="auto"/>
        <w:spacing w:lineRule="auto" w:line="240" w:before="0" w:after="0"/>
        <w:ind w:left="0" w:right="0" w:hanging="0"/>
        <w:jc w:val="both"/>
        <w:rPr>
          <w:b/>
          <w:b/>
        </w:rPr>
      </w:pPr>
      <w:r>
        <w:rPr/>
        <w:t>Статья 1.</w:t>
        <w:tab/>
      </w:r>
      <w:r>
        <w:rPr>
          <w:i w:val="false"/>
          <w:caps w:val="false"/>
          <w:smallCaps w:val="false"/>
          <w:strike w:val="false"/>
          <w:dstrike w:val="false"/>
          <w:color w:val="000000"/>
          <w:position w:val="0"/>
          <w:sz w:val="24"/>
          <w:u w:val="none"/>
          <w:shd w:fill="auto" w:val="clear"/>
          <w:vertAlign w:val="baseline"/>
        </w:rPr>
        <w:t xml:space="preserve">Расходы, связанные с оплатой судейства соревнования, медицинского персонала несет команда – хозяин поля. </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2.</w:t>
        <w:tab/>
      </w:r>
      <w:r>
        <w:rPr>
          <w:i w:val="false"/>
          <w:caps w:val="false"/>
          <w:smallCaps w:val="false"/>
          <w:strike w:val="false"/>
          <w:dstrike w:val="false"/>
          <w:color w:val="000000"/>
          <w:position w:val="0"/>
          <w:sz w:val="24"/>
          <w:u w:val="none"/>
          <w:shd w:fill="auto" w:val="clear"/>
          <w:vertAlign w:val="baseline"/>
        </w:rPr>
        <w:t>Расходы, связанные с награждением команд производятся за счет заявочных взносов команд для участия в соревнованиях.</w:t>
      </w:r>
    </w:p>
    <w:p>
      <w:pPr>
        <w:pStyle w:val="Normal1"/>
        <w:keepNext w:val="true"/>
        <w:keepLines w:val="false"/>
        <w:widowControl/>
        <w:pBdr/>
        <w:shd w:val="clear" w:fill="auto"/>
        <w:spacing w:lineRule="auto" w:line="240" w:before="0" w:after="0"/>
        <w:ind w:left="0" w:right="0" w:hanging="0"/>
        <w:jc w:val="left"/>
        <w:rPr>
          <w:b/>
          <w:b/>
        </w:rPr>
      </w:pPr>
      <w:r>
        <w:rPr/>
      </w:r>
      <w:r>
        <w:br w:type="page"/>
      </w:r>
    </w:p>
    <w:p>
      <w:pPr>
        <w:pStyle w:val="Normal1"/>
        <w:keepNext w:val="true"/>
        <w:keepLines w:val="false"/>
        <w:widowControl/>
        <w:pBdr/>
        <w:shd w:val="clear" w:fill="auto"/>
        <w:spacing w:lineRule="auto" w:line="240" w:before="0" w:after="0"/>
        <w:ind w:left="0" w:right="0" w:hanging="0"/>
        <w:jc w:val="center"/>
        <w:rPr>
          <w:b/>
          <w:b/>
          <w:i w:val="false"/>
          <w:i w:val="false"/>
          <w:caps w:val="false"/>
          <w:smallCaps w:val="false"/>
          <w:strike w:val="false"/>
          <w:dstrike w:val="false"/>
          <w:color w:val="000000"/>
          <w:position w:val="0"/>
          <w:sz w:val="24"/>
          <w:u w:val="none"/>
          <w:vertAlign w:val="baseline"/>
        </w:rPr>
      </w:pPr>
      <w:r>
        <w:rPr>
          <w:b/>
        </w:rPr>
        <w:t xml:space="preserve">ГЛАВА 11. </w:t>
      </w:r>
      <w:r>
        <w:rPr>
          <w:b/>
          <w:i w:val="false"/>
          <w:caps w:val="false"/>
          <w:smallCaps w:val="false"/>
          <w:strike w:val="false"/>
          <w:dstrike w:val="false"/>
          <w:color w:val="000000"/>
          <w:position w:val="0"/>
          <w:sz w:val="24"/>
          <w:u w:val="none"/>
          <w:shd w:fill="auto" w:val="clear"/>
          <w:vertAlign w:val="baseline"/>
        </w:rPr>
        <w:t>ПОРЯДОК ПОДАЧИ ПРОТЕСТОВ</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1.</w:t>
        <w:tab/>
      </w:r>
      <w:r>
        <w:rPr>
          <w:i w:val="false"/>
          <w:caps w:val="false"/>
          <w:smallCaps w:val="false"/>
          <w:strike w:val="false"/>
          <w:dstrike w:val="false"/>
          <w:color w:val="000000"/>
          <w:position w:val="0"/>
          <w:sz w:val="24"/>
          <w:u w:val="none"/>
          <w:shd w:fill="auto" w:val="clear"/>
          <w:vertAlign w:val="baseline"/>
        </w:rPr>
        <w:t>При подаче протеста представитель команды обязан:</w:t>
      </w:r>
    </w:p>
    <w:p>
      <w:pPr>
        <w:pStyle w:val="Normal1"/>
        <w:keepNext w:val="false"/>
        <w:keepLines w:val="false"/>
        <w:widowControl/>
        <w:numPr>
          <w:ilvl w:val="0"/>
          <w:numId w:val="8"/>
        </w:numPr>
        <w:pBdr/>
        <w:shd w:val="clear" w:fill="auto"/>
        <w:spacing w:lineRule="auto" w:line="240" w:before="0" w:after="0"/>
        <w:ind w:left="720" w:right="0" w:hanging="360"/>
        <w:jc w:val="both"/>
        <w:rPr>
          <w:u w:val="none"/>
        </w:rPr>
      </w:pPr>
      <w:r>
        <w:rPr>
          <w:i w:val="false"/>
          <w:caps w:val="false"/>
          <w:smallCaps w:val="false"/>
          <w:strike w:val="false"/>
          <w:dstrike w:val="false"/>
          <w:color w:val="000000"/>
          <w:position w:val="0"/>
          <w:sz w:val="24"/>
          <w:u w:val="none"/>
          <w:shd w:fill="auto" w:val="clear"/>
          <w:vertAlign w:val="baseline"/>
        </w:rPr>
        <w:t>предупредить судью в поле;</w:t>
      </w:r>
    </w:p>
    <w:p>
      <w:pPr>
        <w:pStyle w:val="Normal1"/>
        <w:keepNext w:val="false"/>
        <w:keepLines w:val="false"/>
        <w:widowControl/>
        <w:numPr>
          <w:ilvl w:val="0"/>
          <w:numId w:val="8"/>
        </w:numPr>
        <w:pBdr/>
        <w:shd w:val="clear" w:fill="auto"/>
        <w:spacing w:lineRule="auto" w:line="240" w:before="0" w:after="0"/>
        <w:ind w:left="720" w:right="0" w:hanging="360"/>
        <w:jc w:val="both"/>
        <w:rPr>
          <w:u w:val="none"/>
        </w:rPr>
      </w:pPr>
      <w:r>
        <w:rPr/>
        <w:t>предупредить</w:t>
      </w:r>
      <w:r>
        <w:rPr>
          <w:i w:val="false"/>
          <w:caps w:val="false"/>
          <w:smallCaps w:val="false"/>
          <w:strike w:val="false"/>
          <w:dstrike w:val="false"/>
          <w:color w:val="000000"/>
          <w:position w:val="0"/>
          <w:sz w:val="24"/>
          <w:u w:val="none"/>
          <w:shd w:fill="auto" w:val="clear"/>
          <w:vertAlign w:val="baseline"/>
        </w:rPr>
        <w:t xml:space="preserve"> представителя команды соперников</w:t>
      </w:r>
      <w:r>
        <w:rPr/>
        <w:t>;</w:t>
      </w:r>
    </w:p>
    <w:p>
      <w:pPr>
        <w:pStyle w:val="Normal1"/>
        <w:keepNext w:val="false"/>
        <w:keepLines w:val="false"/>
        <w:widowControl/>
        <w:numPr>
          <w:ilvl w:val="0"/>
          <w:numId w:val="8"/>
        </w:numPr>
        <w:pBdr/>
        <w:shd w:val="clear" w:fill="auto"/>
        <w:spacing w:lineRule="auto" w:line="240" w:before="0" w:after="0"/>
        <w:ind w:left="720" w:right="0" w:hanging="360"/>
        <w:jc w:val="both"/>
        <w:rPr>
          <w:u w:val="none"/>
        </w:rPr>
      </w:pPr>
      <w:r>
        <w:rPr/>
        <w:t>осуществить фото или видеофиксацию нарушения, данный факт является прямым доказательством.</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vertAlign w:val="baseline"/>
        </w:rPr>
        <w:t>Письменный протест с приложением мотивов и доказательств, подписыва</w:t>
      </w:r>
      <w:r>
        <w:rPr/>
        <w:t>е</w:t>
      </w:r>
      <w:r>
        <w:rPr>
          <w:i w:val="false"/>
          <w:caps w:val="false"/>
          <w:smallCaps w:val="false"/>
          <w:strike w:val="false"/>
          <w:dstrike w:val="false"/>
          <w:color w:val="000000"/>
          <w:position w:val="0"/>
          <w:sz w:val="24"/>
          <w:u w:val="none"/>
          <w:vertAlign w:val="baseline"/>
        </w:rPr>
        <w:t>тся представителем команды и не позднее, чем через трое суток после окончания игры, доставляется главному судье соревнований. Протест подается вместе с денежным залогом в сумме 1000 рублей. В случае его удовлетворения залог возвращается команде.</w:t>
      </w:r>
    </w:p>
    <w:p>
      <w:pPr>
        <w:pStyle w:val="Normal1"/>
        <w:keepNext w:val="false"/>
        <w:keepLines w:val="false"/>
        <w:widowControl/>
        <w:pBdr/>
        <w:shd w:val="clear" w:fill="auto"/>
        <w:spacing w:lineRule="auto" w:line="240" w:before="0" w:after="0"/>
        <w:ind w:left="0" w:right="0" w:hanging="0"/>
        <w:jc w:val="both"/>
        <w:rPr>
          <w:b/>
          <w:b/>
        </w:rPr>
      </w:pPr>
      <w:r>
        <w:rPr/>
        <w:t>Статья 2.</w:t>
        <w:tab/>
        <w:t>Любой представитель команды из кубка улицы С (команда которого не принимает участие в матче) имеет право зафиксировать нарушение команд проводящих матч, посредством фото или видеофиксации нарушения, и предоставить эту информацию Главному судье, который в свою очередь, имеет право рассмотреть данное нарушение в аналогичном порядке описанном в Главе 11.</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3.</w:t>
        <w:tab/>
      </w:r>
      <w:r>
        <w:rPr>
          <w:i w:val="false"/>
          <w:caps w:val="false"/>
          <w:smallCaps w:val="false"/>
          <w:strike w:val="false"/>
          <w:dstrike w:val="false"/>
          <w:color w:val="000000"/>
          <w:position w:val="0"/>
          <w:sz w:val="24"/>
          <w:u w:val="none"/>
          <w:shd w:fill="auto" w:val="clear"/>
          <w:vertAlign w:val="baseline"/>
        </w:rPr>
        <w:t xml:space="preserve">Решение по протесту принимает </w:t>
      </w:r>
      <w:r>
        <w:rPr/>
        <w:t>Главный судья соревнований</w:t>
      </w:r>
      <w:r>
        <w:rPr>
          <w:i w:val="false"/>
          <w:caps w:val="false"/>
          <w:smallCaps w:val="false"/>
          <w:strike w:val="false"/>
          <w:dstrike w:val="false"/>
          <w:color w:val="000000"/>
          <w:position w:val="0"/>
          <w:sz w:val="24"/>
          <w:u w:val="none"/>
          <w:shd w:fill="auto" w:val="clear"/>
          <w:vertAlign w:val="baseline"/>
        </w:rPr>
        <w:t xml:space="preserve"> в течение четырех суток после поступления протеста.</w:t>
      </w:r>
    </w:p>
    <w:p>
      <w:pPr>
        <w:pStyle w:val="Normal1"/>
        <w:keepNext w:val="false"/>
        <w:keepLines w:val="false"/>
        <w:widowControl/>
        <w:pBdr/>
        <w:shd w:val="clear" w:fill="auto"/>
        <w:spacing w:lineRule="auto" w:line="240" w:before="0" w:after="0"/>
        <w:ind w:left="0" w:right="0" w:hanging="0"/>
        <w:jc w:val="both"/>
        <w:rPr>
          <w:b/>
          <w:b/>
        </w:rPr>
      </w:pPr>
      <w:r>
        <w:rPr/>
        <w:t>Статья 4.</w:t>
        <w:tab/>
      </w:r>
      <w:r>
        <w:rPr>
          <w:i w:val="false"/>
          <w:caps w:val="false"/>
          <w:smallCaps w:val="false"/>
          <w:strike w:val="false"/>
          <w:dstrike w:val="false"/>
          <w:color w:val="000000"/>
          <w:position w:val="0"/>
          <w:sz w:val="24"/>
          <w:u w:val="none"/>
          <w:shd w:fill="auto" w:val="clear"/>
          <w:vertAlign w:val="baseline"/>
        </w:rPr>
        <w:t xml:space="preserve">Команде, подающей протест, даётся 3-е суток на предоставление всех фактов и документов по причине протеста. В случае неохваченных </w:t>
      </w:r>
      <w:r>
        <w:rPr/>
        <w:t>настоящим Положением</w:t>
      </w:r>
      <w:r>
        <w:rPr>
          <w:i w:val="false"/>
          <w:caps w:val="false"/>
          <w:smallCaps w:val="false"/>
          <w:strike w:val="false"/>
          <w:dstrike w:val="false"/>
          <w:color w:val="000000"/>
          <w:position w:val="0"/>
          <w:sz w:val="24"/>
          <w:u w:val="none"/>
          <w:shd w:fill="auto" w:val="clear"/>
          <w:vertAlign w:val="baseline"/>
        </w:rPr>
        <w:t xml:space="preserve">, </w:t>
      </w:r>
      <w:r>
        <w:rPr/>
        <w:t xml:space="preserve">Главный судья соревнований </w:t>
      </w:r>
      <w:r>
        <w:rPr>
          <w:i w:val="false"/>
          <w:caps w:val="false"/>
          <w:smallCaps w:val="false"/>
          <w:strike w:val="false"/>
          <w:dstrike w:val="false"/>
          <w:color w:val="000000"/>
          <w:position w:val="0"/>
          <w:sz w:val="24"/>
          <w:u w:val="none"/>
          <w:shd w:fill="auto" w:val="clear"/>
          <w:vertAlign w:val="baseline"/>
        </w:rPr>
        <w:t xml:space="preserve">руководствуется правилами ИИХФ и порядком определения взысканий и наказаний Приложение 1. После вынесения </w:t>
      </w:r>
      <w:r>
        <w:rPr/>
        <w:t>Главным судьей соревнований решения</w:t>
      </w:r>
      <w:r>
        <w:rPr>
          <w:i w:val="false"/>
          <w:caps w:val="false"/>
          <w:smallCaps w:val="false"/>
          <w:strike w:val="false"/>
          <w:dstrike w:val="false"/>
          <w:color w:val="000000"/>
          <w:position w:val="0"/>
          <w:sz w:val="24"/>
          <w:u w:val="none"/>
          <w:shd w:fill="auto" w:val="clear"/>
          <w:vertAlign w:val="baseline"/>
        </w:rPr>
        <w:t xml:space="preserve"> по протесту, оно не подлежит обжалованию ни в каких инстанциях</w:t>
      </w:r>
      <w:r>
        <w:rPr/>
        <w:t>.</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5.</w:t>
        <w:tab/>
      </w:r>
      <w:r>
        <w:rPr>
          <w:i w:val="false"/>
          <w:caps w:val="false"/>
          <w:smallCaps w:val="false"/>
          <w:strike w:val="false"/>
          <w:dstrike w:val="false"/>
          <w:color w:val="000000"/>
          <w:position w:val="0"/>
          <w:sz w:val="24"/>
          <w:u w:val="none"/>
          <w:shd w:fill="auto" w:val="clear"/>
          <w:vertAlign w:val="baseline"/>
        </w:rPr>
        <w:t>Не рассматриваются протесты со ссылкой по следующим причинам:</w:t>
      </w:r>
    </w:p>
    <w:p>
      <w:pPr>
        <w:pStyle w:val="Normal1"/>
        <w:keepNext w:val="false"/>
        <w:keepLines w:val="false"/>
        <w:widowControl/>
        <w:numPr>
          <w:ilvl w:val="0"/>
          <w:numId w:val="10"/>
        </w:numPr>
        <w:pBdr/>
        <w:shd w:val="clear" w:fill="auto"/>
        <w:spacing w:lineRule="auto" w:line="240" w:before="0" w:after="0"/>
        <w:ind w:left="720" w:right="0" w:hanging="360"/>
        <w:jc w:val="both"/>
        <w:rPr>
          <w:u w:val="none"/>
        </w:rPr>
      </w:pPr>
      <w:r>
        <w:rPr/>
        <w:t>В</w:t>
      </w:r>
      <w:r>
        <w:rPr>
          <w:i w:val="false"/>
          <w:caps w:val="false"/>
          <w:smallCaps w:val="false"/>
          <w:strike w:val="false"/>
          <w:dstrike w:val="false"/>
          <w:color w:val="000000"/>
          <w:position w:val="0"/>
          <w:sz w:val="24"/>
          <w:u w:val="none"/>
          <w:shd w:fill="auto" w:val="clear"/>
          <w:vertAlign w:val="baseline"/>
        </w:rPr>
        <w:t>се случаи положения «вне игры»;</w:t>
      </w:r>
    </w:p>
    <w:p>
      <w:pPr>
        <w:pStyle w:val="Normal1"/>
        <w:keepNext w:val="false"/>
        <w:keepLines w:val="false"/>
        <w:widowControl/>
        <w:numPr>
          <w:ilvl w:val="0"/>
          <w:numId w:val="10"/>
        </w:numPr>
        <w:pBdr/>
        <w:shd w:val="clear" w:fill="auto"/>
        <w:spacing w:lineRule="auto" w:line="240" w:before="0" w:after="0"/>
        <w:ind w:left="720" w:right="0" w:hanging="360"/>
        <w:jc w:val="both"/>
        <w:rPr>
          <w:u w:val="none"/>
        </w:rPr>
      </w:pPr>
      <w:r>
        <w:rPr/>
        <w:t>Правильность</w:t>
      </w:r>
      <w:r>
        <w:rPr>
          <w:i w:val="false"/>
          <w:caps w:val="false"/>
          <w:smallCaps w:val="false"/>
          <w:strike w:val="false"/>
          <w:dstrike w:val="false"/>
          <w:color w:val="000000"/>
          <w:position w:val="0"/>
          <w:sz w:val="24"/>
          <w:u w:val="none"/>
          <w:shd w:fill="auto" w:val="clear"/>
          <w:vertAlign w:val="baseline"/>
        </w:rPr>
        <w:t xml:space="preserve"> определения взятия ворот;</w:t>
      </w:r>
    </w:p>
    <w:p>
      <w:pPr>
        <w:pStyle w:val="Normal1"/>
        <w:keepNext w:val="false"/>
        <w:keepLines w:val="false"/>
        <w:widowControl/>
        <w:numPr>
          <w:ilvl w:val="0"/>
          <w:numId w:val="10"/>
        </w:numPr>
        <w:pBdr/>
        <w:shd w:val="clear" w:fill="auto"/>
        <w:spacing w:lineRule="auto" w:line="240" w:before="0" w:after="0"/>
        <w:ind w:left="720" w:right="0" w:hanging="360"/>
        <w:jc w:val="both"/>
        <w:rPr>
          <w:u w:val="none"/>
        </w:rPr>
      </w:pPr>
      <w:r>
        <w:rPr/>
        <w:t>О</w:t>
      </w:r>
      <w:r>
        <w:rPr>
          <w:i w:val="false"/>
          <w:caps w:val="false"/>
          <w:smallCaps w:val="false"/>
          <w:strike w:val="false"/>
          <w:dstrike w:val="false"/>
          <w:color w:val="000000"/>
          <w:position w:val="0"/>
          <w:sz w:val="24"/>
          <w:u w:val="none"/>
          <w:shd w:fill="auto" w:val="clear"/>
          <w:vertAlign w:val="baseline"/>
        </w:rPr>
        <w:t xml:space="preserve">пределения мест </w:t>
      </w:r>
      <w:r>
        <w:rPr/>
        <w:t xml:space="preserve">выброса </w:t>
      </w:r>
      <w:r>
        <w:rPr>
          <w:i w:val="false"/>
          <w:caps w:val="false"/>
          <w:smallCaps w:val="false"/>
          <w:strike w:val="false"/>
          <w:dstrike w:val="false"/>
          <w:color w:val="000000"/>
          <w:position w:val="0"/>
          <w:sz w:val="24"/>
          <w:u w:val="none"/>
          <w:shd w:fill="auto" w:val="clear"/>
          <w:vertAlign w:val="baseline"/>
        </w:rPr>
        <w:t>шайбы после остановки игры;</w:t>
      </w:r>
    </w:p>
    <w:p>
      <w:pPr>
        <w:pStyle w:val="Normal1"/>
        <w:keepNext w:val="false"/>
        <w:keepLines w:val="false"/>
        <w:widowControl/>
        <w:numPr>
          <w:ilvl w:val="0"/>
          <w:numId w:val="10"/>
        </w:numPr>
        <w:pBdr/>
        <w:shd w:val="clear" w:fill="auto"/>
        <w:spacing w:lineRule="auto" w:line="240" w:before="0" w:after="0"/>
        <w:ind w:left="720" w:right="0" w:hanging="360"/>
        <w:jc w:val="both"/>
        <w:rPr>
          <w:u w:val="none"/>
        </w:rPr>
      </w:pPr>
      <w:r>
        <w:rPr/>
        <w:t>Ф</w:t>
      </w:r>
      <w:r>
        <w:rPr>
          <w:i w:val="false"/>
          <w:caps w:val="false"/>
          <w:smallCaps w:val="false"/>
          <w:strike w:val="false"/>
          <w:dstrike w:val="false"/>
          <w:color w:val="000000"/>
          <w:position w:val="0"/>
          <w:sz w:val="24"/>
          <w:u w:val="none"/>
          <w:shd w:fill="auto" w:val="clear"/>
          <w:vertAlign w:val="baseline"/>
        </w:rPr>
        <w:t>акты назначения или не назначения всех видов штрафов.</w:t>
      </w:r>
    </w:p>
    <w:p>
      <w:pPr>
        <w:pStyle w:val="Normal1"/>
        <w:keepNext w:val="false"/>
        <w:keepLines w:val="false"/>
        <w:widowControl/>
        <w:pBdr/>
        <w:shd w:val="clear" w:fill="auto"/>
        <w:spacing w:lineRule="auto" w:line="240" w:before="0" w:after="0"/>
        <w:ind w:left="0" w:right="0" w:hanging="0"/>
        <w:jc w:val="both"/>
        <w:rPr>
          <w:b/>
          <w:b/>
        </w:rPr>
      </w:pPr>
      <w:r>
        <w:rPr/>
        <w:t>Статья 6.</w:t>
        <w:tab/>
      </w:r>
      <w:r>
        <w:rPr>
          <w:i w:val="false"/>
          <w:caps w:val="false"/>
          <w:smallCaps w:val="false"/>
          <w:strike w:val="false"/>
          <w:dstrike w:val="false"/>
          <w:color w:val="000000"/>
          <w:position w:val="0"/>
          <w:sz w:val="24"/>
          <w:u w:val="none"/>
          <w:shd w:fill="auto" w:val="clear"/>
          <w:vertAlign w:val="baseline"/>
        </w:rPr>
        <w:t xml:space="preserve">Главный судья </w:t>
      </w:r>
      <w:r>
        <w:rPr/>
        <w:t>вправе</w:t>
      </w:r>
      <w:r>
        <w:rPr>
          <w:i w:val="false"/>
          <w:caps w:val="false"/>
          <w:smallCaps w:val="false"/>
          <w:strike w:val="false"/>
          <w:dstrike w:val="false"/>
          <w:color w:val="000000"/>
          <w:position w:val="0"/>
          <w:sz w:val="24"/>
          <w:u w:val="none"/>
          <w:shd w:fill="auto" w:val="clear"/>
          <w:vertAlign w:val="baseline"/>
        </w:rPr>
        <w:t xml:space="preserve"> вынести решение об отстранении игрока от участия в соревнованиях чемпионата </w:t>
      </w:r>
      <w:r>
        <w:rPr/>
        <w:t>кубка улицы</w:t>
      </w:r>
      <w:r>
        <w:rPr>
          <w:i w:val="false"/>
          <w:caps w:val="false"/>
          <w:smallCaps w:val="false"/>
          <w:strike w:val="false"/>
          <w:dstrike w:val="false"/>
          <w:color w:val="000000"/>
          <w:position w:val="0"/>
          <w:sz w:val="24"/>
          <w:u w:val="none"/>
          <w:shd w:fill="auto" w:val="clear"/>
          <w:vertAlign w:val="baseline"/>
        </w:rPr>
        <w:t xml:space="preserve"> на один сезон без обжалования в любых инстанциях.</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7.</w:t>
        <w:tab/>
      </w:r>
      <w:r>
        <w:rPr>
          <w:i w:val="false"/>
          <w:caps w:val="false"/>
          <w:smallCaps w:val="false"/>
          <w:strike w:val="false"/>
          <w:dstrike w:val="false"/>
          <w:color w:val="000000"/>
          <w:position w:val="0"/>
          <w:sz w:val="24"/>
          <w:u w:val="none"/>
          <w:shd w:fill="auto" w:val="clear"/>
          <w:vertAlign w:val="baseline"/>
        </w:rPr>
        <w:t>В случае отказа предоставить карточку игрока немедленно – расценивается как не заявленный спортсмен.</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8.</w:t>
        <w:tab/>
      </w:r>
      <w:r>
        <w:rPr>
          <w:i w:val="false"/>
          <w:caps w:val="false"/>
          <w:smallCaps w:val="false"/>
          <w:strike w:val="false"/>
          <w:dstrike w:val="false"/>
          <w:color w:val="000000"/>
          <w:position w:val="0"/>
          <w:sz w:val="24"/>
          <w:u w:val="none"/>
          <w:shd w:fill="auto" w:val="clear"/>
          <w:vertAlign w:val="baseline"/>
        </w:rPr>
        <w:t xml:space="preserve">Проверка личности какого-либо игрока и оригиналы документов удостоверяющих личность (паспорт гражданина РФ, загранпаспорт гражданина РФ, временное удостоверение личности гражданина РФ, паспорт иностранного гражданина), на него разрешена официальным представителям команды в присутствии главного судьи матча после окончания периодов и матча соответственно. Если у игрока отсутствуют документы удостоверяющие личность на дату проведения матча, то игрок и представитель проверяющей команды обязаны назначить встречу и провести проверку документов в течение 72 часов с момента окончания матча. </w:t>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9.</w:t>
        <w:tab/>
      </w:r>
      <w:r>
        <w:rPr>
          <w:i w:val="false"/>
          <w:caps w:val="false"/>
          <w:smallCaps w:val="false"/>
          <w:strike w:val="false"/>
          <w:dstrike w:val="false"/>
          <w:color w:val="000000"/>
          <w:position w:val="0"/>
          <w:sz w:val="24"/>
          <w:u w:val="none"/>
          <w:shd w:fill="auto" w:val="clear"/>
          <w:vertAlign w:val="baseline"/>
        </w:rPr>
        <w:t xml:space="preserve">При выявлении несоответствия между игроком и предоставленными на него документами, </w:t>
      </w:r>
      <w:r>
        <w:rPr/>
        <w:t>Г</w:t>
      </w:r>
      <w:r>
        <w:rPr>
          <w:i w:val="false"/>
          <w:caps w:val="false"/>
          <w:smallCaps w:val="false"/>
          <w:strike w:val="false"/>
          <w:dstrike w:val="false"/>
          <w:color w:val="000000"/>
          <w:position w:val="0"/>
          <w:sz w:val="24"/>
          <w:u w:val="none"/>
          <w:shd w:fill="auto" w:val="clear"/>
          <w:vertAlign w:val="baseline"/>
        </w:rPr>
        <w:t xml:space="preserve">лавный судья матча обязан сделать соответствующую запись в </w:t>
      </w:r>
      <w:r>
        <w:rPr/>
        <w:t>о</w:t>
      </w:r>
      <w:r>
        <w:rPr>
          <w:i w:val="false"/>
          <w:caps w:val="false"/>
          <w:smallCaps w:val="false"/>
          <w:strike w:val="false"/>
          <w:dstrike w:val="false"/>
          <w:color w:val="000000"/>
          <w:position w:val="0"/>
          <w:sz w:val="24"/>
          <w:u w:val="none"/>
          <w:shd w:fill="auto" w:val="clear"/>
          <w:vertAlign w:val="baseline"/>
        </w:rPr>
        <w:t xml:space="preserve">фициальном протоколе матча. В случае, если, представителем команды при встрече с игроком обнаружено несоответствие, то он обязан сообщить об этом </w:t>
      </w:r>
      <w:r>
        <w:rPr/>
        <w:t>Г</w:t>
      </w:r>
      <w:r>
        <w:rPr>
          <w:i w:val="false"/>
          <w:caps w:val="false"/>
          <w:smallCaps w:val="false"/>
          <w:strike w:val="false"/>
          <w:dstrike w:val="false"/>
          <w:color w:val="000000"/>
          <w:position w:val="0"/>
          <w:sz w:val="24"/>
          <w:u w:val="none"/>
          <w:shd w:fill="auto" w:val="clear"/>
          <w:vertAlign w:val="baseline"/>
        </w:rPr>
        <w:t>лавному судье соревнований и представителю команды игрока в течение 24 часов.</w:t>
      </w:r>
    </w:p>
    <w:p>
      <w:pPr>
        <w:pStyle w:val="Normal1"/>
        <w:keepNext w:val="false"/>
        <w:keepLines w:val="false"/>
        <w:widowControl/>
        <w:pBdr/>
        <w:shd w:val="clear" w:fill="auto"/>
        <w:spacing w:lineRule="auto" w:line="240" w:before="0" w:after="0"/>
        <w:ind w:left="0" w:right="0" w:hanging="0"/>
        <w:jc w:val="both"/>
        <w:rPr>
          <w:b/>
          <w:b/>
        </w:rPr>
      </w:pPr>
      <w:r>
        <w:rPr/>
      </w:r>
    </w:p>
    <w:p>
      <w:pPr>
        <w:pStyle w:val="Normal1"/>
        <w:keepNext w:val="false"/>
        <w:keepLines w:val="false"/>
        <w:widowControl/>
        <w:pBdr/>
        <w:shd w:val="clear" w:fill="auto"/>
        <w:spacing w:lineRule="auto" w:line="240" w:before="0" w:after="0"/>
        <w:ind w:left="0" w:right="0" w:hanging="0"/>
        <w:jc w:val="both"/>
        <w:rPr>
          <w:b/>
          <w:b/>
        </w:rPr>
      </w:pPr>
      <w:r>
        <w:rPr/>
      </w:r>
    </w:p>
    <w:p>
      <w:pPr>
        <w:pStyle w:val="Normal1"/>
        <w:keepNext w:val="true"/>
        <w:keepLines w:val="false"/>
        <w:widowControl/>
        <w:pBdr/>
        <w:shd w:val="clear" w:fill="auto"/>
        <w:spacing w:lineRule="auto" w:line="240" w:before="0" w:after="0"/>
        <w:ind w:left="0" w:right="0" w:hanging="0"/>
        <w:jc w:val="left"/>
        <w:rPr>
          <w:b/>
          <w:b/>
        </w:rPr>
      </w:pPr>
      <w:r>
        <w:rPr/>
      </w:r>
      <w:r>
        <w:br w:type="page"/>
      </w:r>
    </w:p>
    <w:p>
      <w:pPr>
        <w:pStyle w:val="Normal1"/>
        <w:keepNext w:val="true"/>
        <w:keepLines w:val="false"/>
        <w:widowControl/>
        <w:pBdr/>
        <w:shd w:val="clear" w:fill="auto"/>
        <w:spacing w:lineRule="auto" w:line="240" w:before="0" w:after="0"/>
        <w:ind w:left="0" w:right="0" w:hanging="0"/>
        <w:jc w:val="center"/>
        <w:rPr>
          <w:b/>
          <w:b/>
        </w:rPr>
      </w:pPr>
      <w:r>
        <w:rPr>
          <w:b/>
        </w:rPr>
        <w:t>ГЛАВА 12. ПОРЯДОК ОПРЕДЕЛЕНИЯ НАКАЗАНИЙ И ДИСКВАЛИФИКАЦИИ ИГРОКОВ ПОСЛЕ СОВЕРШЕНИЯ ИМИ ДИСЦИПЛИНАРНЫХ НАРУШЕНИЙ</w:t>
      </w:r>
    </w:p>
    <w:p>
      <w:pPr>
        <w:pStyle w:val="Normal1"/>
        <w:keepNext w:val="false"/>
        <w:keepLines w:val="false"/>
        <w:widowControl/>
        <w:pBdr/>
        <w:shd w:val="clear" w:fill="auto"/>
        <w:spacing w:lineRule="auto" w:line="240" w:before="0" w:after="0"/>
        <w:ind w:left="0" w:right="0" w:hanging="0"/>
        <w:jc w:val="both"/>
        <w:rPr>
          <w:b/>
          <w:b/>
        </w:rPr>
      </w:pPr>
      <w:r>
        <w:rPr>
          <w:b/>
        </w:rPr>
      </w:r>
    </w:p>
    <w:p>
      <w:pPr>
        <w:pStyle w:val="Normal1"/>
        <w:keepNext w:val="false"/>
        <w:keepLines w:val="false"/>
        <w:widowControl/>
        <w:pBdr/>
        <w:shd w:val="clear" w:fill="auto"/>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Статья 1.</w:t>
        <w:tab/>
      </w:r>
      <w:r>
        <w:rPr>
          <w:i w:val="false"/>
          <w:caps w:val="false"/>
          <w:smallCaps w:val="false"/>
          <w:strike w:val="false"/>
          <w:dstrike w:val="false"/>
          <w:color w:val="000000"/>
          <w:position w:val="0"/>
          <w:sz w:val="24"/>
          <w:u w:val="none"/>
          <w:shd w:fill="auto" w:val="clear"/>
          <w:vertAlign w:val="baseline"/>
        </w:rPr>
        <w:t>Соревнования первенства города проводятся по правилам, принятым Международной Федерацией хоккея на льду (ИИХФ), согласно которым недисциплинированность игроков наказывается следующими штрафами:</w:t>
      </w:r>
    </w:p>
    <w:p>
      <w:pPr>
        <w:pStyle w:val="Normal1"/>
        <w:keepNext w:val="false"/>
        <w:keepLines w:val="false"/>
        <w:widowControl/>
        <w:pBdr/>
        <w:shd w:val="clear" w:fill="auto"/>
        <w:tabs>
          <w:tab w:val="clear" w:pos="720"/>
          <w:tab w:val="left" w:pos="31748" w:leader="none"/>
        </w:tabs>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1.</w:t>
      </w:r>
      <w:r>
        <w:rPr>
          <w:i w:val="false"/>
          <w:caps w:val="false"/>
          <w:smallCaps w:val="false"/>
          <w:strike w:val="false"/>
          <w:dstrike w:val="false"/>
          <w:color w:val="000000"/>
          <w:position w:val="0"/>
          <w:sz w:val="24"/>
          <w:u w:val="none"/>
          <w:shd w:fill="auto" w:val="clear"/>
          <w:vertAlign w:val="baseline"/>
        </w:rPr>
        <w:t>Дисциплинарный</w:t>
      </w:r>
      <w:r>
        <w:rPr/>
        <w:t xml:space="preserve"> </w:t>
      </w:r>
      <w:r>
        <w:rPr>
          <w:i w:val="false"/>
          <w:caps w:val="false"/>
          <w:smallCaps w:val="false"/>
          <w:strike w:val="false"/>
          <w:dstrike w:val="false"/>
          <w:color w:val="000000"/>
          <w:position w:val="0"/>
          <w:sz w:val="24"/>
          <w:u w:val="none"/>
          <w:shd w:fill="auto" w:val="clear"/>
          <w:vertAlign w:val="baseline"/>
        </w:rPr>
        <w:t>штраф</w:t>
      </w:r>
      <w:r>
        <w:rPr/>
        <w:t xml:space="preserve"> </w:t>
      </w:r>
      <w:r>
        <w:rPr>
          <w:i w:val="false"/>
          <w:caps w:val="false"/>
          <w:smallCaps w:val="false"/>
          <w:strike w:val="false"/>
          <w:dstrike w:val="false"/>
          <w:color w:val="000000"/>
          <w:position w:val="0"/>
          <w:sz w:val="24"/>
          <w:u w:val="none"/>
          <w:shd w:fill="auto" w:val="clear"/>
          <w:vertAlign w:val="baseline"/>
        </w:rPr>
        <w:t>10 мин.</w:t>
      </w:r>
    </w:p>
    <w:p>
      <w:pPr>
        <w:pStyle w:val="Normal1"/>
        <w:keepNext w:val="false"/>
        <w:keepLines w:val="false"/>
        <w:widowControl/>
        <w:pBdr/>
        <w:shd w:val="clear" w:fill="auto"/>
        <w:tabs>
          <w:tab w:val="clear" w:pos="720"/>
          <w:tab w:val="left" w:pos="31748" w:leader="none"/>
        </w:tabs>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2.</w:t>
      </w:r>
      <w:r>
        <w:rPr>
          <w:i w:val="false"/>
          <w:caps w:val="false"/>
          <w:smallCaps w:val="false"/>
          <w:strike w:val="false"/>
          <w:dstrike w:val="false"/>
          <w:color w:val="000000"/>
          <w:position w:val="0"/>
          <w:sz w:val="24"/>
          <w:u w:val="none"/>
          <w:shd w:fill="auto" w:val="clear"/>
          <w:vertAlign w:val="baseline"/>
        </w:rPr>
        <w:t>Дисциплинарный до конца игры штраф</w:t>
      </w:r>
      <w:r>
        <w:rPr/>
        <w:t xml:space="preserve"> </w:t>
      </w:r>
      <w:r>
        <w:rPr>
          <w:i w:val="false"/>
          <w:caps w:val="false"/>
          <w:smallCaps w:val="false"/>
          <w:strike w:val="false"/>
          <w:dstrike w:val="false"/>
          <w:color w:val="000000"/>
          <w:position w:val="0"/>
          <w:sz w:val="24"/>
          <w:u w:val="none"/>
          <w:shd w:fill="auto" w:val="clear"/>
          <w:vertAlign w:val="baseline"/>
        </w:rPr>
        <w:t>20 мин.</w:t>
      </w:r>
    </w:p>
    <w:p>
      <w:pPr>
        <w:pStyle w:val="Normal1"/>
        <w:keepNext w:val="false"/>
        <w:keepLines w:val="false"/>
        <w:widowControl/>
        <w:pBdr/>
        <w:shd w:val="clear" w:fill="auto"/>
        <w:tabs>
          <w:tab w:val="clear" w:pos="720"/>
          <w:tab w:val="left" w:pos="31748" w:leader="none"/>
        </w:tabs>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3.</w:t>
      </w:r>
      <w:r>
        <w:rPr>
          <w:i w:val="false"/>
          <w:caps w:val="false"/>
          <w:smallCaps w:val="false"/>
          <w:strike w:val="false"/>
          <w:dstrike w:val="false"/>
          <w:color w:val="000000"/>
          <w:position w:val="0"/>
          <w:sz w:val="24"/>
          <w:u w:val="none"/>
          <w:shd w:fill="auto" w:val="clear"/>
          <w:vertAlign w:val="baseline"/>
        </w:rPr>
        <w:t>Большой дисциплинарный штраф</w:t>
      </w:r>
      <w:r>
        <w:rPr/>
        <w:t xml:space="preserve"> </w:t>
      </w:r>
      <w:r>
        <w:rPr>
          <w:i w:val="false"/>
          <w:caps w:val="false"/>
          <w:smallCaps w:val="false"/>
          <w:strike w:val="false"/>
          <w:dstrike w:val="false"/>
          <w:color w:val="000000"/>
          <w:position w:val="0"/>
          <w:sz w:val="24"/>
          <w:u w:val="none"/>
          <w:shd w:fill="auto" w:val="clear"/>
          <w:vertAlign w:val="baseline"/>
        </w:rPr>
        <w:t>20 мин.</w:t>
      </w:r>
    </w:p>
    <w:p>
      <w:pPr>
        <w:pStyle w:val="Normal1"/>
        <w:keepNext w:val="false"/>
        <w:keepLines w:val="false"/>
        <w:widowControl/>
        <w:pBdr/>
        <w:shd w:val="clear" w:fill="auto"/>
        <w:tabs>
          <w:tab w:val="clear" w:pos="720"/>
          <w:tab w:val="left" w:pos="31748" w:leader="none"/>
        </w:tabs>
        <w:spacing w:lineRule="auto" w:line="240" w:before="0" w:after="0"/>
        <w:ind w:left="0" w:right="0" w:hanging="0"/>
        <w:jc w:val="both"/>
        <w:rPr>
          <w:i w:val="false"/>
          <w:i w:val="false"/>
          <w:caps w:val="false"/>
          <w:smallCaps w:val="false"/>
          <w:strike w:val="false"/>
          <w:dstrike w:val="false"/>
          <w:color w:val="000000"/>
          <w:position w:val="0"/>
          <w:sz w:val="24"/>
          <w:u w:val="none"/>
          <w:vertAlign w:val="baseline"/>
        </w:rPr>
      </w:pPr>
      <w:r>
        <w:rPr/>
        <w:t>4.</w:t>
      </w:r>
      <w:r>
        <w:rPr>
          <w:i w:val="false"/>
          <w:caps w:val="false"/>
          <w:smallCaps w:val="false"/>
          <w:strike w:val="false"/>
          <w:dstrike w:val="false"/>
          <w:color w:val="000000"/>
          <w:position w:val="0"/>
          <w:sz w:val="24"/>
          <w:u w:val="none"/>
          <w:shd w:fill="auto" w:val="clear"/>
          <w:vertAlign w:val="baseline"/>
        </w:rPr>
        <w:t>Матч-штра</w:t>
      </w:r>
      <w:r>
        <w:rPr/>
        <w:t xml:space="preserve">ф </w:t>
      </w:r>
      <w:r>
        <w:rPr>
          <w:i w:val="false"/>
          <w:caps w:val="false"/>
          <w:smallCaps w:val="false"/>
          <w:strike w:val="false"/>
          <w:dstrike w:val="false"/>
          <w:color w:val="000000"/>
          <w:position w:val="0"/>
          <w:sz w:val="24"/>
          <w:u w:val="none"/>
          <w:shd w:fill="auto" w:val="clear"/>
          <w:vertAlign w:val="baseline"/>
        </w:rPr>
        <w:t>25 мин.</w:t>
      </w:r>
    </w:p>
    <w:p>
      <w:pPr>
        <w:pStyle w:val="Normal1"/>
        <w:keepNext w:val="false"/>
        <w:keepLines w:val="false"/>
        <w:widowControl/>
        <w:pBdr/>
        <w:shd w:val="clear" w:fill="auto"/>
        <w:tabs>
          <w:tab w:val="clear" w:pos="720"/>
          <w:tab w:val="left" w:pos="31748" w:leader="none"/>
        </w:tabs>
        <w:spacing w:lineRule="auto" w:line="240" w:before="0" w:after="0"/>
        <w:ind w:left="0" w:right="0" w:hanging="0"/>
        <w:jc w:val="both"/>
        <w:rPr>
          <w:b/>
          <w:b/>
        </w:rPr>
      </w:pPr>
      <w:r>
        <w:rPr/>
      </w:r>
    </w:p>
    <w:tbl>
      <w:tblPr>
        <w:tblStyle w:val="Table3"/>
        <w:tblW w:w="10815" w:type="dxa"/>
        <w:jc w:val="left"/>
        <w:tblInd w:w="0" w:type="dxa"/>
        <w:tblCellMar>
          <w:top w:w="0" w:type="dxa"/>
          <w:left w:w="108" w:type="dxa"/>
          <w:bottom w:w="0" w:type="dxa"/>
          <w:right w:w="108" w:type="dxa"/>
        </w:tblCellMar>
        <w:tblLook w:val="0000"/>
      </w:tblPr>
      <w:tblGrid>
        <w:gridCol w:w="764"/>
        <w:gridCol w:w="105"/>
        <w:gridCol w:w="4336"/>
        <w:gridCol w:w="105"/>
        <w:gridCol w:w="2129"/>
        <w:gridCol w:w="105"/>
        <w:gridCol w:w="3270"/>
      </w:tblGrid>
      <w:tr>
        <w:trPr>
          <w:trHeight w:val="566" w:hRule="atLeast"/>
        </w:trPr>
        <w:tc>
          <w:tcPr>
            <w:tcW w:w="869"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b/>
                <w:b/>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xml:space="preserve">№ </w:t>
            </w:r>
            <w:r>
              <w:rPr>
                <w:i w:val="false"/>
                <w:caps w:val="false"/>
                <w:smallCaps w:val="false"/>
                <w:strike w:val="false"/>
                <w:dstrike w:val="false"/>
                <w:color w:val="000000"/>
                <w:position w:val="0"/>
                <w:sz w:val="24"/>
                <w:u w:val="none"/>
                <w:shd w:fill="auto" w:val="clear"/>
                <w:vertAlign w:val="baseline"/>
              </w:rPr>
              <w:t>п/п</w:t>
            </w:r>
          </w:p>
        </w:tc>
        <w:tc>
          <w:tcPr>
            <w:tcW w:w="4441"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Вид штрафа</w:t>
            </w:r>
          </w:p>
        </w:tc>
        <w:tc>
          <w:tcPr>
            <w:tcW w:w="2129"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Обязательная дисквалификация (игрока)</w:t>
            </w:r>
          </w:p>
        </w:tc>
        <w:tc>
          <w:tcPr>
            <w:tcW w:w="3375"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hanging="0"/>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Обязательная денежная компенсация</w:t>
            </w:r>
          </w:p>
        </w:tc>
      </w:tr>
      <w:tr>
        <w:trPr>
          <w:trHeight w:val="547" w:hRule="atLeast"/>
        </w:trPr>
        <w:tc>
          <w:tcPr>
            <w:tcW w:w="10814" w:type="dxa"/>
            <w:gridSpan w:val="7"/>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 Дисциплинарный до конца игры штраф налагается на игрока, который</w:t>
            </w:r>
          </w:p>
        </w:tc>
      </w:tr>
      <w:tr>
        <w:trPr>
          <w:trHeight w:val="2196" w:hRule="atLeast"/>
        </w:trPr>
        <w:tc>
          <w:tcPr>
            <w:tcW w:w="76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1.1.</w:t>
            </w:r>
          </w:p>
        </w:tc>
        <w:tc>
          <w:tcPr>
            <w:tcW w:w="4441"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Наказывается большим штрафом 5 мин. за: толчок на борт; атаку сзади, толчок на борт клюшкой, удар локтем или коленом, излишнюю грубость, опасную игру высоко поднятой клюшкой, удар концом клюшки (Пр. 604,606, «В», 607, 609,612.615, 630.631)</w:t>
            </w:r>
          </w:p>
        </w:tc>
        <w:tc>
          <w:tcPr>
            <w:tcW w:w="2339"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w:t>
            </w:r>
          </w:p>
        </w:tc>
        <w:tc>
          <w:tcPr>
            <w:tcW w:w="327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700</w:t>
            </w:r>
          </w:p>
        </w:tc>
      </w:tr>
      <w:tr>
        <w:trPr>
          <w:trHeight w:val="842" w:hRule="atLeast"/>
        </w:trPr>
        <w:tc>
          <w:tcPr>
            <w:tcW w:w="76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1.2.</w:t>
            </w:r>
          </w:p>
        </w:tc>
        <w:tc>
          <w:tcPr>
            <w:tcW w:w="4441"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xml:space="preserve">Наказан каждым дисциплинарным </w:t>
            </w:r>
          </w:p>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+ 10, штрафом (Пр. 404)</w:t>
            </w:r>
          </w:p>
        </w:tc>
        <w:tc>
          <w:tcPr>
            <w:tcW w:w="2339"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w:t>
            </w:r>
          </w:p>
        </w:tc>
        <w:tc>
          <w:tcPr>
            <w:tcW w:w="327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500</w:t>
            </w:r>
          </w:p>
        </w:tc>
      </w:tr>
      <w:tr>
        <w:trPr>
          <w:trHeight w:val="857" w:hRule="atLeast"/>
        </w:trPr>
        <w:tc>
          <w:tcPr>
            <w:tcW w:w="76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1.3.</w:t>
            </w:r>
          </w:p>
        </w:tc>
        <w:tc>
          <w:tcPr>
            <w:tcW w:w="4441"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После получения дисциплинарного штрафа продолжается оспариваться решение главного судьи (Пр. 601)</w:t>
            </w:r>
          </w:p>
        </w:tc>
        <w:tc>
          <w:tcPr>
            <w:tcW w:w="2339"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w:t>
            </w:r>
          </w:p>
        </w:tc>
        <w:tc>
          <w:tcPr>
            <w:tcW w:w="327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700</w:t>
            </w:r>
          </w:p>
        </w:tc>
      </w:tr>
      <w:tr>
        <w:trPr>
          <w:trHeight w:val="864" w:hRule="atLeast"/>
        </w:trPr>
        <w:tc>
          <w:tcPr>
            <w:tcW w:w="76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1.4.1.</w:t>
            </w:r>
          </w:p>
        </w:tc>
        <w:tc>
          <w:tcPr>
            <w:tcW w:w="4441"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Вступает в любой физический контакт против любого судьи, обслуживающего игру (Пр. 601)</w:t>
            </w:r>
          </w:p>
        </w:tc>
        <w:tc>
          <w:tcPr>
            <w:tcW w:w="2339"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tc>
        <w:tc>
          <w:tcPr>
            <w:tcW w:w="327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1500</w:t>
            </w:r>
          </w:p>
        </w:tc>
      </w:tr>
      <w:tr>
        <w:trPr>
          <w:trHeight w:val="850" w:hRule="atLeast"/>
        </w:trPr>
        <w:tc>
          <w:tcPr>
            <w:tcW w:w="76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1.4.2</w:t>
            </w:r>
          </w:p>
        </w:tc>
        <w:tc>
          <w:tcPr>
            <w:tcW w:w="4441"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Бросает клюшку в пределах или за пределы коробки (Пр. 633)</w:t>
            </w:r>
          </w:p>
        </w:tc>
        <w:tc>
          <w:tcPr>
            <w:tcW w:w="2339"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w:t>
            </w:r>
          </w:p>
        </w:tc>
        <w:tc>
          <w:tcPr>
            <w:tcW w:w="327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300</w:t>
            </w:r>
          </w:p>
        </w:tc>
      </w:tr>
      <w:tr>
        <w:trPr>
          <w:trHeight w:val="576" w:hRule="atLeast"/>
        </w:trPr>
        <w:tc>
          <w:tcPr>
            <w:tcW w:w="76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1.5.</w:t>
            </w:r>
          </w:p>
        </w:tc>
        <w:tc>
          <w:tcPr>
            <w:tcW w:w="4441"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Участвует в драке вне пределов игровой поверхности (Пр. 612)</w:t>
            </w:r>
          </w:p>
        </w:tc>
        <w:tc>
          <w:tcPr>
            <w:tcW w:w="2339"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w:t>
            </w:r>
          </w:p>
        </w:tc>
        <w:tc>
          <w:tcPr>
            <w:tcW w:w="327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700</w:t>
            </w:r>
          </w:p>
        </w:tc>
      </w:tr>
      <w:tr>
        <w:trPr>
          <w:trHeight w:val="576" w:hRule="atLeast"/>
        </w:trPr>
        <w:tc>
          <w:tcPr>
            <w:tcW w:w="76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1.6.</w:t>
            </w:r>
          </w:p>
        </w:tc>
        <w:tc>
          <w:tcPr>
            <w:tcW w:w="4441"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Первым вступает в уже идущий конфликт (Пр. 612)</w:t>
            </w:r>
          </w:p>
        </w:tc>
        <w:tc>
          <w:tcPr>
            <w:tcW w:w="2339"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w:t>
            </w:r>
          </w:p>
        </w:tc>
        <w:tc>
          <w:tcPr>
            <w:tcW w:w="327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500</w:t>
            </w:r>
          </w:p>
        </w:tc>
      </w:tr>
      <w:tr>
        <w:trPr>
          <w:trHeight w:val="1145" w:hRule="atLeast"/>
        </w:trPr>
        <w:tc>
          <w:tcPr>
            <w:tcW w:w="76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1.7.</w:t>
            </w:r>
          </w:p>
        </w:tc>
        <w:tc>
          <w:tcPr>
            <w:tcW w:w="4441"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Первым покидает скамейку запасных или штрафников во время конфликта и наказывается малым, большим или дисциплинарным штрафом (Пр. 623)</w:t>
            </w:r>
          </w:p>
        </w:tc>
        <w:tc>
          <w:tcPr>
            <w:tcW w:w="2339"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w:t>
            </w:r>
          </w:p>
        </w:tc>
        <w:tc>
          <w:tcPr>
            <w:tcW w:w="327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600</w:t>
            </w:r>
          </w:p>
        </w:tc>
      </w:tr>
    </w:tbl>
    <w:p>
      <w:pPr>
        <w:pStyle w:val="Normal1"/>
        <w:keepNext w:val="false"/>
        <w:keepLines w:val="false"/>
        <w:widowControl/>
        <w:pBdr/>
        <w:shd w:val="clear" w:fill="auto"/>
        <w:tabs>
          <w:tab w:val="clear" w:pos="720"/>
          <w:tab w:val="left" w:pos="0" w:leader="none"/>
        </w:tabs>
        <w:spacing w:lineRule="auto" w:line="240" w:before="0" w:after="0"/>
        <w:ind w:left="0" w:right="0" w:hanging="0"/>
        <w:jc w:val="left"/>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tbl>
      <w:tblPr>
        <w:tblStyle w:val="Table4"/>
        <w:tblW w:w="10800" w:type="dxa"/>
        <w:jc w:val="left"/>
        <w:tblInd w:w="0" w:type="dxa"/>
        <w:tblCellMar>
          <w:top w:w="0" w:type="dxa"/>
          <w:left w:w="108" w:type="dxa"/>
          <w:bottom w:w="0" w:type="dxa"/>
          <w:right w:w="108" w:type="dxa"/>
        </w:tblCellMar>
        <w:tblLook w:val="0000"/>
      </w:tblPr>
      <w:tblGrid>
        <w:gridCol w:w="1080"/>
        <w:gridCol w:w="4154"/>
        <w:gridCol w:w="2130"/>
        <w:gridCol w:w="3435"/>
      </w:tblGrid>
      <w:tr>
        <w:trPr>
          <w:trHeight w:val="566" w:hRule="atLeast"/>
        </w:trPr>
        <w:tc>
          <w:tcPr>
            <w:tcW w:w="108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0" w:right="0" w:firstLine="283"/>
              <w:jc w:val="center"/>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1.8.</w:t>
            </w:r>
          </w:p>
        </w:tc>
        <w:tc>
          <w:tcPr>
            <w:tcW w:w="415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0" w:right="0" w:firstLine="283"/>
              <w:jc w:val="center"/>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Нецензурно выражается на хоккейной площадке и вне ее</w:t>
            </w:r>
          </w:p>
        </w:tc>
        <w:tc>
          <w:tcPr>
            <w:tcW w:w="213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0" w:right="0" w:firstLine="283"/>
              <w:jc w:val="center"/>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w:t>
            </w:r>
          </w:p>
        </w:tc>
        <w:tc>
          <w:tcPr>
            <w:tcW w:w="3435"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0" w:right="0" w:firstLine="283"/>
              <w:jc w:val="left"/>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500</w:t>
            </w:r>
          </w:p>
        </w:tc>
      </w:tr>
      <w:tr>
        <w:trPr>
          <w:trHeight w:val="283" w:hRule="atLeast"/>
        </w:trPr>
        <w:tc>
          <w:tcPr>
            <w:tcW w:w="10799" w:type="dxa"/>
            <w:gridSpan w:val="4"/>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2. Дисциплинарный до конца игры штраф налагается на представителя команды</w:t>
            </w:r>
          </w:p>
        </w:tc>
      </w:tr>
      <w:tr>
        <w:trPr>
          <w:trHeight w:val="835" w:hRule="atLeast"/>
        </w:trPr>
        <w:tc>
          <w:tcPr>
            <w:tcW w:w="108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2.1.</w:t>
            </w:r>
          </w:p>
        </w:tc>
        <w:tc>
          <w:tcPr>
            <w:tcW w:w="415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Виновного в недисциплинированном поведении (Пр. 601)</w:t>
            </w:r>
          </w:p>
        </w:tc>
        <w:tc>
          <w:tcPr>
            <w:tcW w:w="213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tc>
        <w:tc>
          <w:tcPr>
            <w:tcW w:w="3435"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700</w:t>
            </w:r>
          </w:p>
        </w:tc>
      </w:tr>
      <w:tr>
        <w:trPr>
          <w:trHeight w:val="571" w:hRule="atLeast"/>
        </w:trPr>
        <w:tc>
          <w:tcPr>
            <w:tcW w:w="108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2.2.</w:t>
            </w:r>
          </w:p>
        </w:tc>
        <w:tc>
          <w:tcPr>
            <w:tcW w:w="415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Бросающего посторонние предметы на лед (Пр. 623)</w:t>
            </w:r>
          </w:p>
        </w:tc>
        <w:tc>
          <w:tcPr>
            <w:tcW w:w="213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xml:space="preserve">- </w:t>
            </w:r>
          </w:p>
        </w:tc>
        <w:tc>
          <w:tcPr>
            <w:tcW w:w="3435"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700</w:t>
            </w:r>
          </w:p>
        </w:tc>
      </w:tr>
      <w:tr>
        <w:trPr>
          <w:trHeight w:val="864" w:hRule="atLeast"/>
        </w:trPr>
        <w:tc>
          <w:tcPr>
            <w:tcW w:w="108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2.3.</w:t>
            </w:r>
          </w:p>
        </w:tc>
        <w:tc>
          <w:tcPr>
            <w:tcW w:w="415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Выходящего на лед во время любого периода без разрешения главного судьи (Пр. 623)</w:t>
            </w:r>
          </w:p>
        </w:tc>
        <w:tc>
          <w:tcPr>
            <w:tcW w:w="213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w:t>
            </w:r>
          </w:p>
        </w:tc>
        <w:tc>
          <w:tcPr>
            <w:tcW w:w="3435"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700</w:t>
            </w:r>
          </w:p>
        </w:tc>
      </w:tr>
      <w:tr>
        <w:trPr>
          <w:trHeight w:val="576" w:hRule="atLeast"/>
        </w:trPr>
        <w:tc>
          <w:tcPr>
            <w:tcW w:w="10799" w:type="dxa"/>
            <w:gridSpan w:val="4"/>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 Матч-штраф налагается на игрока или представителя команды, который</w:t>
            </w:r>
          </w:p>
        </w:tc>
      </w:tr>
      <w:tr>
        <w:trPr>
          <w:trHeight w:val="1118" w:hRule="atLeast"/>
        </w:trPr>
        <w:tc>
          <w:tcPr>
            <w:tcW w:w="108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3.1.</w:t>
            </w:r>
          </w:p>
        </w:tc>
        <w:tc>
          <w:tcPr>
            <w:tcW w:w="415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Своим поведением мешает, препятствует или затрудняет проведение матча (игрок) (Пр. 601)</w:t>
            </w:r>
          </w:p>
        </w:tc>
        <w:tc>
          <w:tcPr>
            <w:tcW w:w="213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w:t>
            </w:r>
          </w:p>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tc>
        <w:tc>
          <w:tcPr>
            <w:tcW w:w="3435"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600</w:t>
            </w:r>
          </w:p>
        </w:tc>
      </w:tr>
      <w:tr>
        <w:trPr>
          <w:trHeight w:val="1387" w:hRule="atLeast"/>
        </w:trPr>
        <w:tc>
          <w:tcPr>
            <w:tcW w:w="108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3.2.</w:t>
            </w:r>
          </w:p>
        </w:tc>
        <w:tc>
          <w:tcPr>
            <w:tcW w:w="415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Плюет в соперника, официального представителя другой команды или в официальных лиц, обслуживающих игру (игрок) (Пр. 603)</w:t>
            </w:r>
          </w:p>
        </w:tc>
        <w:tc>
          <w:tcPr>
            <w:tcW w:w="213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w:t>
            </w:r>
          </w:p>
        </w:tc>
        <w:tc>
          <w:tcPr>
            <w:tcW w:w="3435"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xml:space="preserve"> </w:t>
            </w:r>
            <w:r>
              <w:rPr>
                <w:i w:val="false"/>
                <w:caps w:val="false"/>
                <w:smallCaps w:val="false"/>
                <w:strike w:val="false"/>
                <w:dstrike w:val="false"/>
                <w:color w:val="000000"/>
                <w:position w:val="0"/>
                <w:sz w:val="24"/>
                <w:u w:val="none"/>
                <w:shd w:fill="auto" w:val="clear"/>
                <w:vertAlign w:val="baseline"/>
              </w:rPr>
              <w:t>600</w:t>
            </w:r>
          </w:p>
        </w:tc>
      </w:tr>
      <w:tr>
        <w:trPr>
          <w:trHeight w:val="581" w:hRule="atLeast"/>
        </w:trPr>
        <w:tc>
          <w:tcPr>
            <w:tcW w:w="108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3.3.</w:t>
            </w:r>
          </w:p>
        </w:tc>
        <w:tc>
          <w:tcPr>
            <w:tcW w:w="415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Физически воздействует на зрителя (игрок) (Пр. 620)</w:t>
            </w:r>
          </w:p>
        </w:tc>
        <w:tc>
          <w:tcPr>
            <w:tcW w:w="213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2</w:t>
            </w:r>
          </w:p>
        </w:tc>
        <w:tc>
          <w:tcPr>
            <w:tcW w:w="3435"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xml:space="preserve"> </w:t>
            </w:r>
            <w:r>
              <w:rPr>
                <w:i w:val="false"/>
                <w:caps w:val="false"/>
                <w:smallCaps w:val="false"/>
                <w:strike w:val="false"/>
                <w:dstrike w:val="false"/>
                <w:color w:val="000000"/>
                <w:position w:val="0"/>
                <w:sz w:val="24"/>
                <w:u w:val="none"/>
                <w:shd w:fill="auto" w:val="clear"/>
                <w:vertAlign w:val="baseline"/>
              </w:rPr>
              <w:t>500</w:t>
            </w:r>
          </w:p>
        </w:tc>
      </w:tr>
      <w:tr>
        <w:trPr>
          <w:trHeight w:val="581" w:hRule="atLeast"/>
        </w:trPr>
        <w:tc>
          <w:tcPr>
            <w:tcW w:w="108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3.4.</w:t>
            </w:r>
          </w:p>
        </w:tc>
        <w:tc>
          <w:tcPr>
            <w:tcW w:w="415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Оскорбляет любое официальное лицо, обслуживающее игру</w:t>
            </w:r>
          </w:p>
        </w:tc>
        <w:tc>
          <w:tcPr>
            <w:tcW w:w="213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w:t>
            </w:r>
          </w:p>
        </w:tc>
        <w:tc>
          <w:tcPr>
            <w:tcW w:w="3435"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700</w:t>
            </w:r>
          </w:p>
        </w:tc>
      </w:tr>
      <w:tr>
        <w:trPr>
          <w:trHeight w:val="850" w:hRule="atLeast"/>
        </w:trPr>
        <w:tc>
          <w:tcPr>
            <w:tcW w:w="108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3.5.</w:t>
            </w:r>
          </w:p>
        </w:tc>
        <w:tc>
          <w:tcPr>
            <w:tcW w:w="415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Умышленно бросающего шайбу или любой другой предмет в любого судью</w:t>
            </w:r>
          </w:p>
        </w:tc>
        <w:tc>
          <w:tcPr>
            <w:tcW w:w="213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w:t>
            </w:r>
          </w:p>
        </w:tc>
        <w:tc>
          <w:tcPr>
            <w:tcW w:w="3435"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1500</w:t>
            </w:r>
          </w:p>
        </w:tc>
      </w:tr>
      <w:tr>
        <w:trPr>
          <w:trHeight w:val="1406" w:hRule="atLeast"/>
        </w:trPr>
        <w:tc>
          <w:tcPr>
            <w:tcW w:w="108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3.6.</w:t>
            </w:r>
          </w:p>
        </w:tc>
        <w:tc>
          <w:tcPr>
            <w:tcW w:w="415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Совершает действие, не разрешенные правилами, в результате которых соперник получает травму (Пр. 603 )</w:t>
            </w:r>
          </w:p>
        </w:tc>
        <w:tc>
          <w:tcPr>
            <w:tcW w:w="213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Решение комиссии</w:t>
            </w:r>
          </w:p>
        </w:tc>
        <w:tc>
          <w:tcPr>
            <w:tcW w:w="3435"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1000</w:t>
            </w:r>
          </w:p>
        </w:tc>
      </w:tr>
      <w:tr>
        <w:trPr>
          <w:trHeight w:val="562" w:hRule="atLeast"/>
        </w:trPr>
        <w:tc>
          <w:tcPr>
            <w:tcW w:w="108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3.7.</w:t>
            </w:r>
          </w:p>
        </w:tc>
        <w:tc>
          <w:tcPr>
            <w:tcW w:w="415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Травмирует соперника в результате атаки сзади (Пр. 606)</w:t>
            </w:r>
          </w:p>
        </w:tc>
        <w:tc>
          <w:tcPr>
            <w:tcW w:w="213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2</w:t>
            </w:r>
          </w:p>
        </w:tc>
        <w:tc>
          <w:tcPr>
            <w:tcW w:w="3435"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xml:space="preserve"> </w:t>
            </w:r>
            <w:r>
              <w:rPr>
                <w:i w:val="false"/>
                <w:caps w:val="false"/>
                <w:smallCaps w:val="false"/>
                <w:strike w:val="false"/>
                <w:dstrike w:val="false"/>
                <w:color w:val="000000"/>
                <w:position w:val="0"/>
                <w:sz w:val="24"/>
                <w:u w:val="none"/>
                <w:shd w:fill="auto" w:val="clear"/>
                <w:vertAlign w:val="baseline"/>
              </w:rPr>
              <w:t>700</w:t>
            </w:r>
          </w:p>
        </w:tc>
      </w:tr>
      <w:tr>
        <w:trPr>
          <w:trHeight w:val="566" w:hRule="atLeast"/>
        </w:trPr>
        <w:tc>
          <w:tcPr>
            <w:tcW w:w="108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3.8.</w:t>
            </w:r>
          </w:p>
        </w:tc>
        <w:tc>
          <w:tcPr>
            <w:tcW w:w="415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Умышленно бьет или пытается ударить соперника головой (Пр. 609)</w:t>
            </w:r>
          </w:p>
        </w:tc>
        <w:tc>
          <w:tcPr>
            <w:tcW w:w="213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w:t>
            </w:r>
          </w:p>
        </w:tc>
        <w:tc>
          <w:tcPr>
            <w:tcW w:w="3435"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xml:space="preserve"> </w:t>
            </w:r>
            <w:r>
              <w:rPr>
                <w:i w:val="false"/>
                <w:caps w:val="false"/>
                <w:smallCaps w:val="false"/>
                <w:strike w:val="false"/>
                <w:dstrike w:val="false"/>
                <w:color w:val="000000"/>
                <w:position w:val="0"/>
                <w:sz w:val="24"/>
                <w:u w:val="none"/>
                <w:shd w:fill="auto" w:val="clear"/>
                <w:vertAlign w:val="baseline"/>
              </w:rPr>
              <w:t>500</w:t>
            </w:r>
          </w:p>
        </w:tc>
      </w:tr>
    </w:tbl>
    <w:p>
      <w:pPr>
        <w:pStyle w:val="Normal1"/>
        <w:keepNext w:val="false"/>
        <w:keepLines w:val="false"/>
        <w:widowControl/>
        <w:pBdr/>
        <w:shd w:val="clear" w:fill="auto"/>
        <w:tabs>
          <w:tab w:val="clear" w:pos="720"/>
          <w:tab w:val="left" w:pos="0" w:leader="none"/>
        </w:tabs>
        <w:spacing w:lineRule="auto" w:line="240" w:before="0" w:after="0"/>
        <w:ind w:left="0" w:right="0" w:firstLine="283"/>
        <w:jc w:val="center"/>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tbl>
      <w:tblPr>
        <w:tblStyle w:val="Table5"/>
        <w:tblW w:w="10785" w:type="dxa"/>
        <w:jc w:val="left"/>
        <w:tblInd w:w="0" w:type="dxa"/>
        <w:tblCellMar>
          <w:top w:w="0" w:type="dxa"/>
          <w:left w:w="108" w:type="dxa"/>
          <w:bottom w:w="0" w:type="dxa"/>
          <w:right w:w="108" w:type="dxa"/>
        </w:tblCellMar>
        <w:tblLook w:val="0000"/>
      </w:tblPr>
      <w:tblGrid>
        <w:gridCol w:w="1079"/>
        <w:gridCol w:w="4140"/>
        <w:gridCol w:w="2161"/>
        <w:gridCol w:w="3404"/>
      </w:tblGrid>
      <w:tr>
        <w:trPr>
          <w:trHeight w:val="566" w:hRule="atLeast"/>
        </w:trPr>
        <w:tc>
          <w:tcPr>
            <w:tcW w:w="1079"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3.9.</w:t>
            </w:r>
          </w:p>
        </w:tc>
        <w:tc>
          <w:tcPr>
            <w:tcW w:w="414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Начинает драку или продолжает начатый конфликт (Пр. 612)</w:t>
            </w:r>
          </w:p>
        </w:tc>
        <w:tc>
          <w:tcPr>
            <w:tcW w:w="2161"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w:t>
            </w:r>
          </w:p>
        </w:tc>
        <w:tc>
          <w:tcPr>
            <w:tcW w:w="340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xml:space="preserve"> </w:t>
            </w:r>
            <w:r>
              <w:rPr>
                <w:i w:val="false"/>
                <w:caps w:val="false"/>
                <w:smallCaps w:val="false"/>
                <w:strike w:val="false"/>
                <w:dstrike w:val="false"/>
                <w:color w:val="000000"/>
                <w:position w:val="0"/>
                <w:sz w:val="24"/>
                <w:u w:val="none"/>
                <w:shd w:fill="auto" w:val="clear"/>
                <w:vertAlign w:val="baseline"/>
              </w:rPr>
              <w:t>500</w:t>
            </w:r>
          </w:p>
        </w:tc>
      </w:tr>
      <w:tr>
        <w:trPr>
          <w:trHeight w:val="557" w:hRule="atLeast"/>
        </w:trPr>
        <w:tc>
          <w:tcPr>
            <w:tcW w:w="1079"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3.10.</w:t>
            </w:r>
          </w:p>
        </w:tc>
        <w:tc>
          <w:tcPr>
            <w:tcW w:w="414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Бьет ногой или пытается ударить ногой соперника (Пр. 621)</w:t>
            </w:r>
          </w:p>
        </w:tc>
        <w:tc>
          <w:tcPr>
            <w:tcW w:w="2161"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w:t>
            </w:r>
          </w:p>
        </w:tc>
        <w:tc>
          <w:tcPr>
            <w:tcW w:w="340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xml:space="preserve"> </w:t>
            </w:r>
            <w:r>
              <w:rPr>
                <w:i w:val="false"/>
                <w:caps w:val="false"/>
                <w:smallCaps w:val="false"/>
                <w:strike w:val="false"/>
                <w:dstrike w:val="false"/>
                <w:color w:val="000000"/>
                <w:position w:val="0"/>
                <w:sz w:val="24"/>
                <w:u w:val="none"/>
                <w:shd w:fill="auto" w:val="clear"/>
                <w:vertAlign w:val="baseline"/>
              </w:rPr>
              <w:t>1500</w:t>
            </w:r>
          </w:p>
        </w:tc>
      </w:tr>
      <w:tr>
        <w:trPr>
          <w:trHeight w:val="840" w:hRule="atLeast"/>
        </w:trPr>
        <w:tc>
          <w:tcPr>
            <w:tcW w:w="1079"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3.11.</w:t>
            </w:r>
          </w:p>
        </w:tc>
        <w:tc>
          <w:tcPr>
            <w:tcW w:w="414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Замахивается клюшкой на другого игрока в течени</w:t>
            </w:r>
            <w:r>
              <w:rPr/>
              <w:t>е</w:t>
            </w:r>
            <w:r>
              <w:rPr>
                <w:i w:val="false"/>
                <w:caps w:val="false"/>
                <w:smallCaps w:val="false"/>
                <w:strike w:val="false"/>
                <w:dstrike w:val="false"/>
                <w:color w:val="000000"/>
                <w:position w:val="0"/>
                <w:sz w:val="24"/>
                <w:u w:val="none"/>
                <w:shd w:fill="auto" w:val="clear"/>
                <w:vertAlign w:val="baseline"/>
              </w:rPr>
              <w:t xml:space="preserve"> любого конфликта (Пр. 603 d)</w:t>
            </w:r>
          </w:p>
        </w:tc>
        <w:tc>
          <w:tcPr>
            <w:tcW w:w="2161"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tc>
        <w:tc>
          <w:tcPr>
            <w:tcW w:w="340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500</w:t>
            </w:r>
          </w:p>
        </w:tc>
      </w:tr>
      <w:tr>
        <w:trPr>
          <w:trHeight w:val="840" w:hRule="atLeast"/>
        </w:trPr>
        <w:tc>
          <w:tcPr>
            <w:tcW w:w="1079"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3.12.</w:t>
            </w:r>
          </w:p>
        </w:tc>
        <w:tc>
          <w:tcPr>
            <w:tcW w:w="414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Травмирует соперника в результате колющего удара или удара концом клюшки (Пр. 631)</w:t>
            </w:r>
          </w:p>
        </w:tc>
        <w:tc>
          <w:tcPr>
            <w:tcW w:w="2161"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w:t>
            </w:r>
          </w:p>
        </w:tc>
        <w:tc>
          <w:tcPr>
            <w:tcW w:w="340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500</w:t>
            </w:r>
          </w:p>
        </w:tc>
      </w:tr>
      <w:tr>
        <w:trPr>
          <w:trHeight w:val="293" w:hRule="atLeast"/>
        </w:trPr>
        <w:tc>
          <w:tcPr>
            <w:tcW w:w="10784" w:type="dxa"/>
            <w:gridSpan w:val="4"/>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4. Дополнительные наказания</w:t>
            </w:r>
          </w:p>
        </w:tc>
      </w:tr>
      <w:tr>
        <w:trPr>
          <w:trHeight w:val="1949" w:hRule="atLeast"/>
        </w:trPr>
        <w:tc>
          <w:tcPr>
            <w:tcW w:w="1079"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4.1.</w:t>
            </w:r>
          </w:p>
        </w:tc>
        <w:tc>
          <w:tcPr>
            <w:tcW w:w="414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Игрок, наказанный каждым последующим дисциплинарным (10 минут), дисциплинарным до конца игры, большим дисциплинарным штрафом или матч-штрафом в разных играх</w:t>
            </w:r>
          </w:p>
        </w:tc>
        <w:tc>
          <w:tcPr>
            <w:tcW w:w="2161"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tc>
        <w:tc>
          <w:tcPr>
            <w:tcW w:w="340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500</w:t>
            </w:r>
          </w:p>
        </w:tc>
      </w:tr>
      <w:tr>
        <w:trPr>
          <w:trHeight w:val="1581" w:hRule="atLeast"/>
        </w:trPr>
        <w:tc>
          <w:tcPr>
            <w:tcW w:w="1079"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4.2.</w:t>
            </w:r>
          </w:p>
        </w:tc>
        <w:tc>
          <w:tcPr>
            <w:tcW w:w="414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Игроки, самовольно покидающие хоккейную площадку и не участвующие в после матчевом приветствием команд</w:t>
            </w:r>
          </w:p>
        </w:tc>
        <w:tc>
          <w:tcPr>
            <w:tcW w:w="2161"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xml:space="preserve"> </w:t>
            </w:r>
          </w:p>
        </w:tc>
        <w:tc>
          <w:tcPr>
            <w:tcW w:w="340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 xml:space="preserve"> </w:t>
            </w:r>
          </w:p>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500</w:t>
            </w:r>
          </w:p>
        </w:tc>
      </w:tr>
    </w:tbl>
    <w:p>
      <w:pPr>
        <w:pStyle w:val="Normal1"/>
        <w:keepNext w:val="false"/>
        <w:keepLines w:val="false"/>
        <w:widowControl/>
        <w:pBdr/>
        <w:shd w:val="clear" w:fill="auto"/>
        <w:tabs>
          <w:tab w:val="clear" w:pos="720"/>
          <w:tab w:val="left" w:pos="0" w:leader="none"/>
        </w:tabs>
        <w:spacing w:lineRule="auto" w:line="240" w:before="0" w:after="0"/>
        <w:ind w:left="0" w:right="0" w:firstLine="283"/>
        <w:jc w:val="center"/>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tbl>
      <w:tblPr>
        <w:tblStyle w:val="Table6"/>
        <w:tblW w:w="10785" w:type="dxa"/>
        <w:jc w:val="left"/>
        <w:tblInd w:w="0" w:type="dxa"/>
        <w:tblCellMar>
          <w:top w:w="0" w:type="dxa"/>
          <w:left w:w="108" w:type="dxa"/>
          <w:bottom w:w="0" w:type="dxa"/>
          <w:right w:w="108" w:type="dxa"/>
        </w:tblCellMar>
        <w:tblLook w:val="0000"/>
      </w:tblPr>
      <w:tblGrid>
        <w:gridCol w:w="1079"/>
        <w:gridCol w:w="4140"/>
        <w:gridCol w:w="2161"/>
        <w:gridCol w:w="3404"/>
      </w:tblGrid>
      <w:tr>
        <w:trPr>
          <w:trHeight w:val="888" w:hRule="atLeast"/>
        </w:trPr>
        <w:tc>
          <w:tcPr>
            <w:tcW w:w="1079"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4.3.</w:t>
            </w:r>
          </w:p>
        </w:tc>
        <w:tc>
          <w:tcPr>
            <w:tcW w:w="414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Неявка на игру</w:t>
            </w:r>
          </w:p>
        </w:tc>
        <w:tc>
          <w:tcPr>
            <w:tcW w:w="2161"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tc>
        <w:tc>
          <w:tcPr>
            <w:tcW w:w="340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1000</w:t>
            </w:r>
          </w:p>
        </w:tc>
      </w:tr>
      <w:tr>
        <w:trPr>
          <w:trHeight w:val="375" w:hRule="atLeast"/>
        </w:trPr>
        <w:tc>
          <w:tcPr>
            <w:tcW w:w="1079"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4.4.</w:t>
            </w:r>
          </w:p>
        </w:tc>
        <w:tc>
          <w:tcPr>
            <w:tcW w:w="414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Провокация</w:t>
            </w:r>
          </w:p>
        </w:tc>
        <w:tc>
          <w:tcPr>
            <w:tcW w:w="2161"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tc>
        <w:tc>
          <w:tcPr>
            <w:tcW w:w="340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500</w:t>
            </w:r>
          </w:p>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tc>
      </w:tr>
      <w:tr>
        <w:trPr>
          <w:trHeight w:val="1759" w:hRule="atLeast"/>
        </w:trPr>
        <w:tc>
          <w:tcPr>
            <w:tcW w:w="1079"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4.5.</w:t>
            </w:r>
          </w:p>
        </w:tc>
        <w:tc>
          <w:tcPr>
            <w:tcW w:w="414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Распитие спиртных напитков в местах проведения, пьяный игрок, или пахнет спиртным от игрока, участвующего в матче.</w:t>
            </w:r>
          </w:p>
        </w:tc>
        <w:tc>
          <w:tcPr>
            <w:tcW w:w="2161"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tc>
        <w:tc>
          <w:tcPr>
            <w:tcW w:w="340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1000</w:t>
            </w:r>
          </w:p>
        </w:tc>
      </w:tr>
      <w:tr>
        <w:trPr>
          <w:trHeight w:val="1759" w:hRule="atLeast"/>
        </w:trPr>
        <w:tc>
          <w:tcPr>
            <w:tcW w:w="1079"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4.6.</w:t>
            </w:r>
          </w:p>
        </w:tc>
        <w:tc>
          <w:tcPr>
            <w:tcW w:w="414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Не подписанный протокол представителем команды.</w:t>
            </w:r>
          </w:p>
        </w:tc>
        <w:tc>
          <w:tcPr>
            <w:tcW w:w="2161"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r>
          </w:p>
        </w:tc>
        <w:tc>
          <w:tcPr>
            <w:tcW w:w="3404"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pBdr/>
              <w:shd w:val="clear" w:fill="auto"/>
              <w:spacing w:lineRule="auto" w:line="240" w:before="0" w:after="0"/>
              <w:ind w:left="57" w:right="57" w:firstLine="57"/>
              <w:jc w:val="both"/>
              <w:rPr>
                <w:i w:val="false"/>
                <w:i w:val="false"/>
                <w:caps w:val="false"/>
                <w:smallCaps w:val="false"/>
                <w:strike w:val="false"/>
                <w:dstrike w:val="false"/>
                <w:color w:val="000000"/>
                <w:position w:val="0"/>
                <w:sz w:val="24"/>
                <w:u w:val="none"/>
                <w:vertAlign w:val="baseline"/>
              </w:rPr>
            </w:pPr>
            <w:r>
              <w:rPr>
                <w:i w:val="false"/>
                <w:caps w:val="false"/>
                <w:smallCaps w:val="false"/>
                <w:strike w:val="false"/>
                <w:dstrike w:val="false"/>
                <w:color w:val="000000"/>
                <w:position w:val="0"/>
                <w:sz w:val="24"/>
                <w:u w:val="none"/>
                <w:shd w:fill="auto" w:val="clear"/>
                <w:vertAlign w:val="baseline"/>
              </w:rPr>
              <w:t>500</w:t>
            </w:r>
          </w:p>
        </w:tc>
      </w:tr>
    </w:tbl>
    <w:p>
      <w:pPr>
        <w:pStyle w:val="Normal1"/>
        <w:keepNext w:val="false"/>
        <w:keepLines w:val="false"/>
        <w:widowControl/>
        <w:pBdr/>
        <w:shd w:val="clear" w:fill="auto"/>
        <w:tabs>
          <w:tab w:val="clear" w:pos="720"/>
          <w:tab w:val="left" w:pos="0" w:leader="none"/>
        </w:tabs>
        <w:spacing w:lineRule="auto" w:line="240" w:before="0" w:after="0"/>
        <w:ind w:left="0" w:right="0" w:firstLine="283"/>
        <w:jc w:val="center"/>
        <w:rPr>
          <w:i w:val="false"/>
          <w:i w:val="false"/>
          <w:caps w:val="false"/>
          <w:smallCaps w:val="false"/>
          <w:strike w:val="false"/>
          <w:dstrike w:val="false"/>
          <w:color w:val="000000"/>
          <w:position w:val="0"/>
          <w:sz w:val="24"/>
          <w:u w:val="none"/>
          <w:vertAlign w:val="baseline"/>
        </w:rPr>
      </w:pPr>
      <w:r>
        <w:rPr/>
      </w:r>
    </w:p>
    <w:sectPr>
      <w:footerReference w:type="default" r:id="rId9"/>
      <w:type w:val="nextPage"/>
      <w:pgSz w:w="11906" w:h="16838"/>
      <w:pgMar w:left="566" w:right="566" w:header="0" w:top="566" w:footer="0" w:bottom="56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Liberation Sans">
    <w:altName w:val="Arial"/>
    <w:charset w:val="01"/>
    <w:family w:val="swiss"/>
    <w:pitch w:val="variable"/>
  </w:font>
  <w:font w:name="Georgia">
    <w:charset w:val="01"/>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pPr>
    <w:r>
      <w:rPr/>
      <w:fldChar w:fldCharType="begin"/>
    </w:r>
    <w:r>
      <w:rPr/>
      <w:instrText> PAGE </w:instrText>
    </w:r>
    <w:r>
      <w:rPr/>
      <w:fldChar w:fldCharType="separate"/>
    </w:r>
    <w:r>
      <w:rPr/>
      <w:t>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pPr>
    <w:r>
      <w:rPr/>
      <w:fldChar w:fldCharType="begin"/>
    </w:r>
    <w:r>
      <w:rPr/>
      <w:instrText> PAGE </w:instrText>
    </w:r>
    <w:r>
      <w:rPr/>
      <w:fldChar w:fldCharType="separate"/>
    </w:r>
    <w:r>
      <w:rPr/>
      <w:t>7</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pPr>
    <w:r>
      <w:rPr/>
      <w:fldChar w:fldCharType="begin"/>
    </w:r>
    <w:r>
      <w:rPr/>
      <w:instrText> PAGE </w:instrText>
    </w:r>
    <w:r>
      <w:rPr/>
      <w:fldChar w:fldCharType="separate"/>
    </w:r>
    <w:r>
      <w:rPr/>
      <w:t>18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17">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440" w:hanging="360"/>
      </w:pPr>
      <w:rPr>
        <w:rFonts w:ascii="OpenSymbol" w:hAnsi="OpenSymbol" w:cs="OpenSymbol" w:hint="default"/>
      </w:rPr>
    </w:lvl>
    <w:lvl w:ilvl="2">
      <w:start w:val="1"/>
      <w:numFmt w:val="bullet"/>
      <w:lvlText w:val="-"/>
      <w:lvlJc w:val="left"/>
      <w:pPr>
        <w:tabs>
          <w:tab w:val="num" w:pos="1440"/>
        </w:tabs>
        <w:ind w:left="2160" w:hanging="360"/>
      </w:pPr>
      <w:rPr>
        <w:rFonts w:ascii="OpenSymbol" w:hAnsi="OpenSymbol" w:cs="OpenSymbol" w:hint="default"/>
      </w:rPr>
    </w:lvl>
    <w:lvl w:ilvl="3">
      <w:start w:val="1"/>
      <w:numFmt w:val="bullet"/>
      <w:lvlText w:val="-"/>
      <w:lvlJc w:val="left"/>
      <w:pPr>
        <w:tabs>
          <w:tab w:val="num" w:pos="1800"/>
        </w:tabs>
        <w:ind w:left="2880" w:hanging="360"/>
      </w:pPr>
      <w:rPr>
        <w:rFonts w:ascii="OpenSymbol" w:hAnsi="OpenSymbol" w:cs="OpenSymbol" w:hint="default"/>
      </w:rPr>
    </w:lvl>
    <w:lvl w:ilvl="4">
      <w:start w:val="1"/>
      <w:numFmt w:val="bullet"/>
      <w:lvlText w:val="-"/>
      <w:lvlJc w:val="left"/>
      <w:pPr>
        <w:tabs>
          <w:tab w:val="num" w:pos="2160"/>
        </w:tabs>
        <w:ind w:left="3600" w:hanging="360"/>
      </w:pPr>
      <w:rPr>
        <w:rFonts w:ascii="OpenSymbol" w:hAnsi="OpenSymbol" w:cs="OpenSymbol" w:hint="default"/>
      </w:rPr>
    </w:lvl>
    <w:lvl w:ilvl="5">
      <w:start w:val="1"/>
      <w:numFmt w:val="bullet"/>
      <w:lvlText w:val="-"/>
      <w:lvlJc w:val="left"/>
      <w:pPr>
        <w:tabs>
          <w:tab w:val="num" w:pos="2520"/>
        </w:tabs>
        <w:ind w:left="4320" w:hanging="360"/>
      </w:pPr>
      <w:rPr>
        <w:rFonts w:ascii="OpenSymbol" w:hAnsi="OpenSymbol" w:cs="OpenSymbol" w:hint="default"/>
      </w:rPr>
    </w:lvl>
    <w:lvl w:ilvl="6">
      <w:start w:val="1"/>
      <w:numFmt w:val="bullet"/>
      <w:lvlText w:val="-"/>
      <w:lvlJc w:val="left"/>
      <w:pPr>
        <w:tabs>
          <w:tab w:val="num" w:pos="2880"/>
        </w:tabs>
        <w:ind w:left="5040" w:hanging="360"/>
      </w:pPr>
      <w:rPr>
        <w:rFonts w:ascii="OpenSymbol" w:hAnsi="OpenSymbol" w:cs="OpenSymbol" w:hint="default"/>
      </w:rPr>
    </w:lvl>
    <w:lvl w:ilvl="7">
      <w:start w:val="1"/>
      <w:numFmt w:val="bullet"/>
      <w:lvlText w:val="-"/>
      <w:lvlJc w:val="left"/>
      <w:pPr>
        <w:tabs>
          <w:tab w:val="num" w:pos="3240"/>
        </w:tabs>
        <w:ind w:left="5760" w:hanging="360"/>
      </w:pPr>
      <w:rPr>
        <w:rFonts w:ascii="OpenSymbol" w:hAnsi="OpenSymbol" w:cs="OpenSymbol" w:hint="default"/>
      </w:rPr>
    </w:lvl>
    <w:lvl w:ilvl="8">
      <w:start w:val="1"/>
      <w:numFmt w:val="bullet"/>
      <w:lvlText w:val="-"/>
      <w:lvlJc w:val="left"/>
      <w:pPr>
        <w:tabs>
          <w:tab w:val="num" w:pos="3600"/>
        </w:tabs>
        <w:ind w:left="6480" w:hanging="360"/>
      </w:pPr>
      <w:rPr>
        <w:rFonts w:ascii="OpenSymbol" w:hAnsi="OpenSymbol" w:cs="OpenSymbol" w:hint="default"/>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Noto Sans Devanagari"/>
        <w:sz w:val="24"/>
        <w:szCs w:val="24"/>
        <w:lang w:val="ru-RU" w:eastAsia="zh-CN" w:bidi="hi-IN"/>
      </w:rPr>
    </w:rPrDefault>
    <w:pPrDefault>
      <w:pPr>
        <w:suppressAutoHyphens w:val="true"/>
      </w:pPr>
    </w:pPrDefault>
  </w:docDefaults>
  <w:style w:type="paragraph" w:styleId="Normal">
    <w:name w:val="Normal"/>
    <w:qFormat/>
    <w:pPr>
      <w:widowControl/>
      <w:bidi w:val="0"/>
      <w:spacing w:before="0" w:after="0"/>
      <w:ind w:firstLine="283"/>
      <w:jc w:val="left"/>
    </w:pPr>
    <w:rPr>
      <w:rFonts w:ascii="Times New Roman" w:hAnsi="Times New Roman" w:eastAsia="Noto Serif CJK SC" w:cs="Noto Sans Devanagari"/>
      <w:color w:val="auto"/>
      <w:kern w:val="0"/>
      <w:sz w:val="24"/>
      <w:szCs w:val="24"/>
      <w:lang w:val="ru-RU" w:eastAsia="zh-CN" w:bidi="hi-IN"/>
    </w:rPr>
  </w:style>
  <w:style w:type="paragraph" w:styleId="1">
    <w:name w:val="Heading 1"/>
    <w:basedOn w:val="Normal1"/>
    <w:next w:val="Normal1"/>
    <w:qFormat/>
    <w:pPr>
      <w:keepNext w:val="true"/>
      <w:spacing w:lineRule="auto" w:line="240" w:before="240" w:after="120"/>
      <w:ind w:left="0" w:hanging="0"/>
    </w:pPr>
    <w:rPr>
      <w:rFonts w:ascii="Liberation Sans" w:hAnsi="Liberation Sans" w:eastAsia="Liberation Sans" w:cs="Liberation Sans"/>
      <w:b/>
      <w:sz w:val="36"/>
      <w:szCs w:val="36"/>
    </w:rPr>
  </w:style>
  <w:style w:type="paragraph" w:styleId="2">
    <w:name w:val="Heading 2"/>
    <w:basedOn w:val="Normal1"/>
    <w:next w:val="Normal1"/>
    <w:qFormat/>
    <w:pPr>
      <w:keepNext w:val="true"/>
      <w:keepLines/>
      <w:spacing w:lineRule="auto" w:line="240" w:before="360" w:after="80"/>
    </w:pPr>
    <w:rPr>
      <w:b/>
      <w:sz w:val="36"/>
      <w:szCs w:val="36"/>
    </w:rPr>
  </w:style>
  <w:style w:type="paragraph" w:styleId="3">
    <w:name w:val="Heading 3"/>
    <w:basedOn w:val="Normal1"/>
    <w:next w:val="Normal1"/>
    <w:qFormat/>
    <w:pPr>
      <w:keepNext w:val="true"/>
      <w:keepLines/>
      <w:spacing w:lineRule="auto" w:line="240" w:before="280" w:after="80"/>
    </w:pPr>
    <w:rPr>
      <w:b/>
      <w:sz w:val="28"/>
      <w:szCs w:val="28"/>
    </w:rPr>
  </w:style>
  <w:style w:type="paragraph" w:styleId="4">
    <w:name w:val="Heading 4"/>
    <w:basedOn w:val="Normal1"/>
    <w:next w:val="Normal1"/>
    <w:qFormat/>
    <w:pPr>
      <w:keepNext w:val="true"/>
      <w:keepLines/>
      <w:spacing w:lineRule="auto" w:line="240" w:before="240" w:after="40"/>
    </w:pPr>
    <w:rPr>
      <w:b/>
      <w:sz w:val="24"/>
      <w:szCs w:val="24"/>
    </w:rPr>
  </w:style>
  <w:style w:type="paragraph" w:styleId="5">
    <w:name w:val="Heading 5"/>
    <w:basedOn w:val="Normal1"/>
    <w:next w:val="Normal1"/>
    <w:qFormat/>
    <w:pPr>
      <w:keepNext w:val="true"/>
      <w:keepLines/>
      <w:spacing w:lineRule="auto" w:line="240" w:before="220" w:after="40"/>
    </w:pPr>
    <w:rPr>
      <w:b/>
      <w:sz w:val="22"/>
      <w:szCs w:val="22"/>
    </w:rPr>
  </w:style>
  <w:style w:type="paragraph" w:styleId="6">
    <w:name w:val="Heading 6"/>
    <w:basedOn w:val="Normal1"/>
    <w:next w:val="Normal1"/>
    <w:qFormat/>
    <w:pPr>
      <w:keepNext w:val="true"/>
      <w:keepLines/>
      <w:spacing w:lineRule="auto" w:line="240" w:before="200" w:after="40"/>
    </w:pPr>
    <w:rPr>
      <w:b/>
      <w:sz w:val="20"/>
      <w:szCs w:val="20"/>
    </w:rPr>
  </w:style>
  <w:style w:type="character" w:styleId="Style8">
    <w:name w:val="Интернет-ссылка"/>
    <w:rPr>
      <w:color w:val="000080"/>
      <w:u w:val="single"/>
      <w:lang w:val="zxx" w:eastAsia="zxx" w:bidi="zxx"/>
    </w:rPr>
  </w:style>
  <w:style w:type="paragraph" w:styleId="Style9">
    <w:name w:val="Заголовок"/>
    <w:basedOn w:val="Normal"/>
    <w:next w:val="Style10"/>
    <w:qFormat/>
    <w:pPr>
      <w:keepNext w:val="true"/>
      <w:spacing w:before="240" w:after="120"/>
    </w:pPr>
    <w:rPr>
      <w:rFonts w:ascii="Liberation Sans" w:hAnsi="Liberation Sans" w:eastAsia="Noto Sans CJK SC" w:cs="Noto Sans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Noto Sans Devanagari"/>
    </w:rPr>
  </w:style>
  <w:style w:type="paragraph" w:styleId="Style12">
    <w:name w:val="Caption"/>
    <w:basedOn w:val="Normal"/>
    <w:qFormat/>
    <w:pPr>
      <w:suppressLineNumbers/>
      <w:spacing w:before="120" w:after="120"/>
    </w:pPr>
    <w:rPr>
      <w:rFonts w:cs="Noto Sans Devanagari"/>
      <w:i/>
      <w:iCs/>
      <w:sz w:val="24"/>
      <w:szCs w:val="24"/>
    </w:rPr>
  </w:style>
  <w:style w:type="paragraph" w:styleId="Style13">
    <w:name w:val="Указатель"/>
    <w:basedOn w:val="Normal"/>
    <w:qFormat/>
    <w:pPr>
      <w:suppressLineNumbers/>
    </w:pPr>
    <w:rPr>
      <w:rFonts w:cs="Noto Sans Devanagari"/>
    </w:rPr>
  </w:style>
  <w:style w:type="paragraph" w:styleId="Normal1" w:default="1">
    <w:name w:val="LO-normal"/>
    <w:qFormat/>
    <w:pPr>
      <w:widowControl/>
      <w:bidi w:val="0"/>
      <w:spacing w:before="0" w:after="0"/>
      <w:ind w:firstLine="283"/>
      <w:jc w:val="left"/>
    </w:pPr>
    <w:rPr>
      <w:rFonts w:ascii="Times New Roman" w:hAnsi="Times New Roman" w:eastAsia="Noto Serif CJK SC" w:cs="Noto Sans Devanagari"/>
      <w:color w:val="auto"/>
      <w:kern w:val="0"/>
      <w:sz w:val="24"/>
      <w:szCs w:val="24"/>
      <w:lang w:val="ru-RU" w:eastAsia="zh-CN" w:bidi="hi-IN"/>
    </w:rPr>
  </w:style>
  <w:style w:type="paragraph" w:styleId="Style14">
    <w:name w:val="Title"/>
    <w:basedOn w:val="Normal1"/>
    <w:next w:val="Normal1"/>
    <w:qFormat/>
    <w:pPr>
      <w:keepNext w:val="true"/>
      <w:keepLines/>
      <w:spacing w:lineRule="auto" w:line="240" w:before="480" w:after="120"/>
    </w:pPr>
    <w:rPr>
      <w:b/>
      <w:sz w:val="72"/>
      <w:szCs w:val="72"/>
    </w:rPr>
  </w:style>
  <w:style w:type="paragraph" w:styleId="Style15">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Style16">
    <w:name w:val="Верхний и нижний колонтитулы"/>
    <w:basedOn w:val="Normal"/>
    <w:qFormat/>
    <w:pPr/>
    <w:rPr/>
  </w:style>
  <w:style w:type="paragraph" w:styleId="Style17">
    <w:name w:val="Footer"/>
    <w:basedOn w:val="Style16"/>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http://www.hockey22.ru/" TargetMode="External"/><Relationship Id="rId5" Type="http://schemas.openxmlformats.org/officeDocument/2006/relationships/hyperlink" Target="mailto:andrewbille@gmail.com" TargetMode="External"/><Relationship Id="rId6" Type="http://schemas.openxmlformats.org/officeDocument/2006/relationships/hyperlink" Target="http://www.hockey22.ru/" TargetMode="External"/><Relationship Id="rId7" Type="http://schemas.openxmlformats.org/officeDocument/2006/relationships/hyperlink" Target="mailto:andrewbille@gmail.com" TargetMode="External"/><Relationship Id="rId8" Type="http://schemas.openxmlformats.org/officeDocument/2006/relationships/hyperlink" Target="http://www.skiph.ru/" TargetMode="Externa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LibreOffice/6.4.5.2$Linux_X86_64 LibreOffice_project/40$Build-2</Application>
  <Pages>18</Pages>
  <Words>4205</Words>
  <Characters>25959</Characters>
  <CharactersWithSpaces>29835</CharactersWithSpaces>
  <Paragraphs>326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2020-09-21T10:32:31Z</dcterms:modified>
  <cp:revision>1</cp:revision>
  <dc:subject/>
  <dc:title/>
</cp:coreProperties>
</file>